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C" w:rsidRPr="001719C6" w:rsidRDefault="0023164C" w:rsidP="0023164C">
      <w:pPr>
        <w:shd w:val="clear" w:color="auto" w:fill="FFFFFF"/>
        <w:jc w:val="right"/>
      </w:pPr>
      <w:r w:rsidRPr="00482AD4">
        <w:rPr>
          <w:noProof/>
          <w:sz w:val="28"/>
          <w:szCs w:val="28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margin">
              <wp:posOffset>2596515</wp:posOffset>
            </wp:positionH>
            <wp:positionV relativeFrom="paragraph">
              <wp:posOffset>-567690</wp:posOffset>
            </wp:positionV>
            <wp:extent cx="798830" cy="990600"/>
            <wp:effectExtent l="19050" t="0" r="1270" b="0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164C" w:rsidRDefault="0023164C" w:rsidP="004717FE">
      <w:pPr>
        <w:shd w:val="clear" w:color="auto" w:fill="FFFFFF"/>
        <w:rPr>
          <w:b/>
        </w:rPr>
      </w:pPr>
    </w:p>
    <w:p w:rsidR="004717FE" w:rsidRDefault="004717FE" w:rsidP="0023164C">
      <w:pPr>
        <w:shd w:val="clear" w:color="auto" w:fill="FFFFFF"/>
        <w:jc w:val="center"/>
        <w:rPr>
          <w:b/>
          <w:sz w:val="28"/>
          <w:szCs w:val="28"/>
        </w:rPr>
      </w:pPr>
    </w:p>
    <w:p w:rsidR="0023164C" w:rsidRDefault="0023164C" w:rsidP="0023164C">
      <w:pPr>
        <w:shd w:val="clear" w:color="auto" w:fill="FFFFFF"/>
        <w:jc w:val="center"/>
        <w:rPr>
          <w:b/>
          <w:sz w:val="28"/>
          <w:szCs w:val="28"/>
        </w:rPr>
      </w:pPr>
      <w:r w:rsidRPr="00441038">
        <w:rPr>
          <w:b/>
          <w:sz w:val="28"/>
          <w:szCs w:val="28"/>
        </w:rPr>
        <w:t xml:space="preserve">АДМИНИСТРАЦИЯ  НОВОПАШКОВСКОГО  СЕЛЬСКОГО  </w:t>
      </w:r>
    </w:p>
    <w:p w:rsidR="0023164C" w:rsidRPr="00441038" w:rsidRDefault="0023164C" w:rsidP="0023164C">
      <w:pPr>
        <w:shd w:val="clear" w:color="auto" w:fill="FFFFFF"/>
        <w:jc w:val="center"/>
        <w:rPr>
          <w:sz w:val="28"/>
          <w:szCs w:val="28"/>
        </w:rPr>
      </w:pPr>
      <w:r w:rsidRPr="00441038">
        <w:rPr>
          <w:b/>
          <w:sz w:val="28"/>
          <w:szCs w:val="28"/>
        </w:rPr>
        <w:t>ПОСЕЛЕНИЯ КРЫЛОВСКОГО РАЙОНА</w:t>
      </w:r>
      <w:r w:rsidRPr="00441038">
        <w:rPr>
          <w:sz w:val="28"/>
          <w:szCs w:val="28"/>
        </w:rPr>
        <w:t xml:space="preserve">  </w:t>
      </w:r>
    </w:p>
    <w:p w:rsidR="0023164C" w:rsidRPr="00441038" w:rsidRDefault="0023164C" w:rsidP="0023164C">
      <w:pPr>
        <w:shd w:val="clear" w:color="auto" w:fill="FFFFFF"/>
        <w:jc w:val="center"/>
        <w:rPr>
          <w:b/>
          <w:sz w:val="28"/>
          <w:szCs w:val="28"/>
        </w:rPr>
      </w:pPr>
      <w:r w:rsidRPr="0044103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164C" w:rsidRDefault="0023164C" w:rsidP="0023164C">
      <w:pPr>
        <w:jc w:val="center"/>
        <w:rPr>
          <w:b/>
          <w:sz w:val="32"/>
          <w:szCs w:val="32"/>
        </w:rPr>
      </w:pPr>
      <w:r w:rsidRPr="0008019B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АСПОРЯЖЕНИЕ</w:t>
      </w:r>
    </w:p>
    <w:p w:rsidR="0023164C" w:rsidRPr="0008019B" w:rsidRDefault="0023164C" w:rsidP="0023164C">
      <w:pPr>
        <w:jc w:val="center"/>
        <w:rPr>
          <w:b/>
          <w:sz w:val="32"/>
          <w:szCs w:val="32"/>
        </w:rPr>
      </w:pPr>
    </w:p>
    <w:p w:rsidR="0093699C" w:rsidRDefault="0023164C" w:rsidP="00D946E3">
      <w:pPr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</w:t>
      </w:r>
      <w:r w:rsidR="00D946E3">
        <w:rPr>
          <w:b/>
          <w:spacing w:val="-4"/>
          <w:sz w:val="28"/>
          <w:szCs w:val="28"/>
        </w:rPr>
        <w:t>о</w:t>
      </w:r>
      <w:r w:rsidRPr="00441038">
        <w:rPr>
          <w:b/>
          <w:spacing w:val="-4"/>
          <w:sz w:val="28"/>
          <w:szCs w:val="28"/>
        </w:rPr>
        <w:t>т</w:t>
      </w:r>
      <w:r w:rsidR="00907275">
        <w:rPr>
          <w:b/>
          <w:spacing w:val="-4"/>
          <w:sz w:val="28"/>
          <w:szCs w:val="28"/>
        </w:rPr>
        <w:t xml:space="preserve"> 10.12.2019           </w:t>
      </w:r>
      <w:r w:rsidR="00D946E3">
        <w:rPr>
          <w:b/>
          <w:spacing w:val="-4"/>
          <w:sz w:val="28"/>
          <w:szCs w:val="28"/>
        </w:rPr>
        <w:t xml:space="preserve">                          </w:t>
      </w:r>
      <w:r w:rsidRPr="00441038">
        <w:rPr>
          <w:b/>
          <w:spacing w:val="-4"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D946E3">
        <w:rPr>
          <w:b/>
          <w:sz w:val="28"/>
          <w:szCs w:val="28"/>
        </w:rPr>
        <w:t xml:space="preserve">    </w:t>
      </w:r>
      <w:r w:rsidR="000E083B">
        <w:rPr>
          <w:b/>
          <w:sz w:val="28"/>
          <w:szCs w:val="28"/>
        </w:rPr>
        <w:t xml:space="preserve">                            </w:t>
      </w:r>
      <w:r w:rsidR="00D946E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C32F9E">
        <w:rPr>
          <w:b/>
          <w:sz w:val="28"/>
          <w:szCs w:val="28"/>
        </w:rPr>
        <w:t xml:space="preserve">  </w:t>
      </w:r>
      <w:r w:rsidRPr="00441038">
        <w:rPr>
          <w:b/>
          <w:sz w:val="28"/>
          <w:szCs w:val="28"/>
        </w:rPr>
        <w:t xml:space="preserve">№ </w:t>
      </w:r>
      <w:r w:rsidR="00907275">
        <w:rPr>
          <w:b/>
          <w:sz w:val="28"/>
          <w:szCs w:val="28"/>
        </w:rPr>
        <w:t>134-р</w:t>
      </w:r>
    </w:p>
    <w:p w:rsidR="0093699C" w:rsidRDefault="0093699C" w:rsidP="0093699C">
      <w:pPr>
        <w:jc w:val="center"/>
      </w:pPr>
      <w:r>
        <w:t>ст-ца Новопашковская</w:t>
      </w:r>
    </w:p>
    <w:p w:rsidR="0093699C" w:rsidRDefault="0093699C" w:rsidP="0093699C">
      <w:pPr>
        <w:jc w:val="center"/>
        <w:rPr>
          <w:szCs w:val="28"/>
        </w:rPr>
      </w:pPr>
    </w:p>
    <w:p w:rsidR="0093699C" w:rsidRDefault="0093699C" w:rsidP="0093699C">
      <w:pPr>
        <w:jc w:val="center"/>
        <w:rPr>
          <w:b/>
          <w:sz w:val="28"/>
          <w:szCs w:val="28"/>
        </w:rPr>
      </w:pPr>
    </w:p>
    <w:p w:rsidR="00FC3FE0" w:rsidRDefault="00FC3FE0" w:rsidP="0093699C">
      <w:pPr>
        <w:jc w:val="center"/>
        <w:rPr>
          <w:b/>
          <w:sz w:val="28"/>
          <w:szCs w:val="28"/>
        </w:rPr>
      </w:pPr>
    </w:p>
    <w:p w:rsidR="00AF2C5F" w:rsidRPr="00AF2C5F" w:rsidRDefault="00AF2C5F" w:rsidP="00FC3FE0">
      <w:pPr>
        <w:pStyle w:val="a8"/>
        <w:jc w:val="center"/>
        <w:rPr>
          <w:b/>
          <w:sz w:val="28"/>
          <w:szCs w:val="28"/>
        </w:rPr>
      </w:pPr>
      <w:r w:rsidRPr="00AF2C5F">
        <w:rPr>
          <w:b/>
          <w:sz w:val="28"/>
          <w:szCs w:val="28"/>
        </w:rPr>
        <w:t>О мерах по обеспечению пожарной безопасности в период проведения</w:t>
      </w:r>
    </w:p>
    <w:p w:rsidR="00AF2C5F" w:rsidRDefault="00AF2C5F" w:rsidP="00FC3FE0">
      <w:pPr>
        <w:pStyle w:val="a8"/>
        <w:jc w:val="center"/>
        <w:rPr>
          <w:b/>
          <w:sz w:val="28"/>
          <w:szCs w:val="28"/>
        </w:rPr>
      </w:pPr>
      <w:r w:rsidRPr="00AF2C5F">
        <w:rPr>
          <w:b/>
          <w:sz w:val="28"/>
          <w:szCs w:val="28"/>
        </w:rPr>
        <w:t>новогодних и рождественских праздников на территории Новопашковского сельского поселения</w:t>
      </w:r>
    </w:p>
    <w:p w:rsidR="00FC3FE0" w:rsidRDefault="00FC3FE0" w:rsidP="00FC3FE0">
      <w:pPr>
        <w:pStyle w:val="a8"/>
        <w:jc w:val="center"/>
        <w:rPr>
          <w:b/>
          <w:sz w:val="28"/>
          <w:szCs w:val="28"/>
        </w:rPr>
      </w:pPr>
    </w:p>
    <w:p w:rsidR="00FC3FE0" w:rsidRDefault="00FC3FE0" w:rsidP="00FC3FE0">
      <w:pPr>
        <w:pStyle w:val="a8"/>
        <w:jc w:val="center"/>
        <w:rPr>
          <w:b/>
          <w:sz w:val="28"/>
          <w:szCs w:val="28"/>
        </w:rPr>
      </w:pPr>
    </w:p>
    <w:p w:rsidR="00FC3FE0" w:rsidRPr="00AF2C5F" w:rsidRDefault="00FC3FE0" w:rsidP="00FC3FE0">
      <w:pPr>
        <w:pStyle w:val="a8"/>
        <w:jc w:val="center"/>
        <w:rPr>
          <w:b/>
          <w:sz w:val="28"/>
          <w:szCs w:val="28"/>
        </w:rPr>
      </w:pPr>
    </w:p>
    <w:p w:rsidR="0093699C" w:rsidRPr="00AF2C5F" w:rsidRDefault="00AF2C5F" w:rsidP="00AA1298">
      <w:pPr>
        <w:pStyle w:val="a8"/>
        <w:jc w:val="both"/>
        <w:rPr>
          <w:sz w:val="28"/>
          <w:szCs w:val="28"/>
        </w:rPr>
      </w:pPr>
      <w:r w:rsidRPr="00AF2C5F">
        <w:rPr>
          <w:sz w:val="28"/>
          <w:szCs w:val="28"/>
        </w:rPr>
        <w:t xml:space="preserve">          В соответствии с требованиями Федеральных законов от 21.12.1994 № 69-ФЗ «О пожарной безопасности», от 06.10.2003 № 131-ФЗ «Об общих принципах местного самоуправления в Российской Федерации»,</w:t>
      </w:r>
      <w:r w:rsidR="0093699C" w:rsidRPr="00AF2C5F">
        <w:rPr>
          <w:sz w:val="28"/>
          <w:szCs w:val="28"/>
        </w:rPr>
        <w:t xml:space="preserve"> </w:t>
      </w:r>
      <w:r w:rsidRPr="00AF2C5F">
        <w:rPr>
          <w:sz w:val="28"/>
          <w:szCs w:val="28"/>
        </w:rPr>
        <w:t xml:space="preserve">в </w:t>
      </w:r>
      <w:r w:rsidR="0093699C" w:rsidRPr="00AF2C5F">
        <w:rPr>
          <w:sz w:val="28"/>
          <w:szCs w:val="28"/>
        </w:rPr>
        <w:t xml:space="preserve">целях, обеспечения безопасной работы объектов  жилищно-коммунального хозяйства  Новопашковского сельского поселения, антитеррористической, противопожарной, общественной безопасности  </w:t>
      </w:r>
      <w:r w:rsidRPr="00AF2C5F">
        <w:rPr>
          <w:sz w:val="28"/>
          <w:szCs w:val="28"/>
        </w:rPr>
        <w:t xml:space="preserve">жителей Новопашковского сельского поселения </w:t>
      </w:r>
      <w:r w:rsidR="0093699C" w:rsidRPr="00AF2C5F">
        <w:rPr>
          <w:sz w:val="28"/>
          <w:szCs w:val="28"/>
        </w:rPr>
        <w:t xml:space="preserve">в </w:t>
      </w:r>
      <w:r w:rsidRPr="00AF2C5F">
        <w:rPr>
          <w:sz w:val="28"/>
          <w:szCs w:val="28"/>
        </w:rPr>
        <w:t>период подготовки и проведения новогодних и рождественских праздников</w:t>
      </w:r>
      <w:r w:rsidR="0093699C" w:rsidRPr="00AF2C5F">
        <w:rPr>
          <w:sz w:val="28"/>
          <w:szCs w:val="28"/>
        </w:rPr>
        <w:t xml:space="preserve">, сохранности средств и оборудования, а также организации работы в случае  чрезвычайных ситуаций:                                              </w:t>
      </w:r>
    </w:p>
    <w:p w:rsidR="0093699C" w:rsidRDefault="00403F18" w:rsidP="00AA12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699C">
        <w:rPr>
          <w:sz w:val="28"/>
          <w:szCs w:val="28"/>
        </w:rPr>
        <w:t>1. Отделу по общим вопросам    администрации Новопашковского сельского поселения (Шаповалова):</w:t>
      </w:r>
    </w:p>
    <w:p w:rsidR="0093699C" w:rsidRDefault="00403F18" w:rsidP="00AA1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699C">
        <w:rPr>
          <w:sz w:val="28"/>
          <w:szCs w:val="28"/>
        </w:rPr>
        <w:t>1) организовать проведение противопожарных инструктажей с работниками администрации;</w:t>
      </w:r>
    </w:p>
    <w:p w:rsidR="0093699C" w:rsidRDefault="00403F18" w:rsidP="00AA1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699C">
        <w:rPr>
          <w:sz w:val="28"/>
          <w:szCs w:val="28"/>
        </w:rPr>
        <w:t>2) подготовить и представить на утверждение  график дежурства сот</w:t>
      </w:r>
      <w:r w:rsidR="00DA460D">
        <w:rPr>
          <w:sz w:val="28"/>
          <w:szCs w:val="28"/>
        </w:rPr>
        <w:t xml:space="preserve">рудников администрации </w:t>
      </w:r>
      <w:r w:rsidR="004717FE">
        <w:rPr>
          <w:sz w:val="28"/>
          <w:szCs w:val="28"/>
        </w:rPr>
        <w:t>с 30 декабря 2019</w:t>
      </w:r>
      <w:r w:rsidR="00DA460D" w:rsidRPr="004717FE">
        <w:rPr>
          <w:sz w:val="28"/>
          <w:szCs w:val="28"/>
        </w:rPr>
        <w:t xml:space="preserve"> года</w:t>
      </w:r>
      <w:r w:rsidR="00D946E3" w:rsidRPr="004717FE">
        <w:rPr>
          <w:sz w:val="28"/>
          <w:szCs w:val="28"/>
        </w:rPr>
        <w:t xml:space="preserve"> по 08</w:t>
      </w:r>
      <w:r w:rsidR="004717FE">
        <w:rPr>
          <w:sz w:val="28"/>
          <w:szCs w:val="28"/>
        </w:rPr>
        <w:t xml:space="preserve"> января 2020</w:t>
      </w:r>
      <w:r w:rsidR="0093699C">
        <w:rPr>
          <w:sz w:val="28"/>
          <w:szCs w:val="28"/>
        </w:rPr>
        <w:t xml:space="preserve"> года;</w:t>
      </w:r>
    </w:p>
    <w:p w:rsidR="0093699C" w:rsidRDefault="00403F18" w:rsidP="00AA1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699C">
        <w:rPr>
          <w:sz w:val="28"/>
          <w:szCs w:val="28"/>
        </w:rPr>
        <w:t>3) подготовить ходатайство в отдел МВД России по  Крыловскому  району об организации дежурства в период проведения новогодних  и рождественских праздников на территории Новопашковского сельского поселения;</w:t>
      </w:r>
    </w:p>
    <w:p w:rsidR="00FE5A23" w:rsidRPr="00FE5A23" w:rsidRDefault="00403F18" w:rsidP="00AA1298">
      <w:pPr>
        <w:pStyle w:val="a8"/>
        <w:tabs>
          <w:tab w:val="left" w:pos="709"/>
        </w:tabs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1298">
        <w:rPr>
          <w:sz w:val="28"/>
          <w:szCs w:val="28"/>
        </w:rPr>
        <w:t>4</w:t>
      </w:r>
      <w:r w:rsidR="00FE5A23">
        <w:rPr>
          <w:sz w:val="28"/>
          <w:szCs w:val="28"/>
        </w:rPr>
        <w:t>) о</w:t>
      </w:r>
      <w:r w:rsidR="00FE5A23" w:rsidRPr="00FE5A23">
        <w:rPr>
          <w:sz w:val="28"/>
          <w:szCs w:val="28"/>
        </w:rPr>
        <w:t xml:space="preserve">рганизовать оперативное реагирование на возникновение чрезвычайных ситуаций. О ситуациях, требующих оперативного реагирования, незамедлительно сообщать оперативному дежурному администрации муниципального образования </w:t>
      </w:r>
      <w:r w:rsidR="00D946E3">
        <w:rPr>
          <w:sz w:val="28"/>
          <w:szCs w:val="28"/>
        </w:rPr>
        <w:t>Крыловский  район по телефону 31101</w:t>
      </w:r>
      <w:r w:rsidR="00FE5A23" w:rsidRPr="00FE5A23">
        <w:rPr>
          <w:sz w:val="28"/>
          <w:szCs w:val="28"/>
        </w:rPr>
        <w:t>.</w:t>
      </w:r>
    </w:p>
    <w:p w:rsidR="00AA1298" w:rsidRDefault="00AA1298" w:rsidP="00AA1298">
      <w:pPr>
        <w:spacing w:line="276" w:lineRule="auto"/>
        <w:ind w:firstLine="709"/>
        <w:jc w:val="both"/>
        <w:rPr>
          <w:sz w:val="28"/>
          <w:szCs w:val="28"/>
        </w:rPr>
      </w:pPr>
    </w:p>
    <w:p w:rsidR="00AA1298" w:rsidRDefault="00AA1298" w:rsidP="00AA1298">
      <w:pPr>
        <w:spacing w:line="276" w:lineRule="auto"/>
        <w:ind w:firstLine="709"/>
        <w:jc w:val="both"/>
        <w:rPr>
          <w:sz w:val="28"/>
          <w:szCs w:val="28"/>
        </w:rPr>
      </w:pPr>
    </w:p>
    <w:p w:rsidR="00553136" w:rsidRPr="00662A03" w:rsidRDefault="0093699C" w:rsidP="00AA1298">
      <w:pPr>
        <w:ind w:firstLine="70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sz w:val="28"/>
          <w:szCs w:val="28"/>
        </w:rPr>
        <w:lastRenderedPageBreak/>
        <w:t>2. Рекомендовать</w:t>
      </w:r>
      <w:r w:rsidR="00C32F9E">
        <w:rPr>
          <w:sz w:val="28"/>
          <w:szCs w:val="28"/>
        </w:rPr>
        <w:t xml:space="preserve"> </w:t>
      </w:r>
      <w:r w:rsidR="000919CD">
        <w:rPr>
          <w:sz w:val="28"/>
          <w:szCs w:val="28"/>
        </w:rPr>
        <w:t xml:space="preserve"> </w:t>
      </w:r>
      <w:r w:rsidR="00885D9D">
        <w:rPr>
          <w:sz w:val="28"/>
          <w:szCs w:val="28"/>
        </w:rPr>
        <w:t>директор</w:t>
      </w:r>
      <w:r w:rsidR="00C32F9E">
        <w:rPr>
          <w:sz w:val="28"/>
          <w:szCs w:val="28"/>
        </w:rPr>
        <w:t>у</w:t>
      </w:r>
      <w:r w:rsidR="00885D9D">
        <w:rPr>
          <w:sz w:val="28"/>
          <w:szCs w:val="28"/>
        </w:rPr>
        <w:t xml:space="preserve"> муниципального  бюджетного учреждения сельский Дом культуры «Новопашковский» </w:t>
      </w:r>
      <w:r w:rsidR="00C32F9E">
        <w:rPr>
          <w:sz w:val="28"/>
          <w:szCs w:val="28"/>
        </w:rPr>
        <w:t>Т.С. Белоус</w:t>
      </w:r>
      <w:r w:rsidR="004A5ED6">
        <w:rPr>
          <w:sz w:val="28"/>
          <w:szCs w:val="28"/>
        </w:rPr>
        <w:t>о</w:t>
      </w:r>
      <w:r w:rsidR="00C32F9E">
        <w:rPr>
          <w:sz w:val="28"/>
          <w:szCs w:val="28"/>
        </w:rPr>
        <w:t>вой</w:t>
      </w:r>
      <w:r w:rsidR="00FE5A23">
        <w:rPr>
          <w:sz w:val="28"/>
          <w:szCs w:val="28"/>
        </w:rPr>
        <w:t>:</w:t>
      </w:r>
    </w:p>
    <w:p w:rsidR="00FE5A23" w:rsidRPr="00FE5A23" w:rsidRDefault="00FE5A23" w:rsidP="00AA1298">
      <w:pPr>
        <w:pStyle w:val="a8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FE5A23">
        <w:t xml:space="preserve"> </w:t>
      </w:r>
      <w:r>
        <w:rPr>
          <w:sz w:val="28"/>
          <w:szCs w:val="28"/>
        </w:rPr>
        <w:t>в</w:t>
      </w:r>
      <w:r w:rsidRPr="00FE5A23">
        <w:rPr>
          <w:sz w:val="28"/>
          <w:szCs w:val="28"/>
        </w:rPr>
        <w:t xml:space="preserve"> период проведения праздничных мероприятий в каждом учреждении культуры соответствующим приказом назначить ответственного за соблюдение противопожарных требований на весь период проведения празднований, обеспечив безусловное выполнение требований пожарной безопасности</w:t>
      </w:r>
      <w:r>
        <w:rPr>
          <w:sz w:val="28"/>
          <w:szCs w:val="28"/>
        </w:rPr>
        <w:t>,</w:t>
      </w:r>
      <w:r w:rsidRPr="00FE5A23">
        <w:rPr>
          <w:rFonts w:ascii="Arial" w:hAnsi="Arial" w:cs="Arial"/>
          <w:b/>
          <w:bCs/>
          <w:color w:val="4D4D4D"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E5A23">
        <w:rPr>
          <w:sz w:val="28"/>
          <w:szCs w:val="28"/>
        </w:rPr>
        <w:t>беспечить наличие исправной телефонной связи</w:t>
      </w:r>
      <w:r>
        <w:rPr>
          <w:sz w:val="28"/>
          <w:szCs w:val="28"/>
        </w:rPr>
        <w:t>;</w:t>
      </w:r>
    </w:p>
    <w:p w:rsidR="00885D9D" w:rsidRPr="00FE5A23" w:rsidRDefault="00FE5A23" w:rsidP="004717F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885D9D" w:rsidRPr="00CD7AE7">
        <w:t xml:space="preserve"> </w:t>
      </w:r>
      <w:r w:rsidR="00885D9D" w:rsidRPr="00FE5A23">
        <w:rPr>
          <w:sz w:val="28"/>
          <w:szCs w:val="28"/>
        </w:rPr>
        <w:t>провести проверку противопожарного состояния всех помещений и в целях сохранности материальных ценностей ограничить доступ посетителей в помещения не связанные с проведением</w:t>
      </w:r>
      <w:r>
        <w:rPr>
          <w:sz w:val="28"/>
          <w:szCs w:val="28"/>
        </w:rPr>
        <w:t xml:space="preserve"> праздничных </w:t>
      </w:r>
      <w:r w:rsidR="00885D9D" w:rsidRPr="00FE5A23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</w:t>
      </w:r>
      <w:r w:rsidR="00885D9D" w:rsidRPr="00FE5A23">
        <w:rPr>
          <w:sz w:val="28"/>
          <w:szCs w:val="28"/>
        </w:rPr>
        <w:t xml:space="preserve"> </w:t>
      </w:r>
      <w:r w:rsidR="00885D9D" w:rsidRPr="00FE5A23">
        <w:rPr>
          <w:color w:val="000000"/>
          <w:sz w:val="28"/>
          <w:szCs w:val="28"/>
        </w:rPr>
        <w:t>запретить использование нагревательных приборов самостоятельного изготовления;</w:t>
      </w:r>
    </w:p>
    <w:p w:rsidR="00553136" w:rsidRPr="00FE5A23" w:rsidRDefault="00FE5A23" w:rsidP="004717FE">
      <w:pPr>
        <w:pStyle w:val="a8"/>
        <w:ind w:firstLine="709"/>
        <w:rPr>
          <w:rFonts w:ascii="Tahoma" w:hAnsi="Tahoma" w:cs="Tahoma"/>
          <w:sz w:val="28"/>
          <w:szCs w:val="28"/>
        </w:rPr>
      </w:pPr>
      <w:bookmarkStart w:id="0" w:name="_GoBack"/>
      <w:r w:rsidRPr="00FE5A23">
        <w:rPr>
          <w:sz w:val="28"/>
          <w:szCs w:val="28"/>
        </w:rPr>
        <w:t>3)</w:t>
      </w:r>
      <w:r w:rsidR="00553136" w:rsidRPr="00FE5A2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53136" w:rsidRPr="00FE5A23">
        <w:rPr>
          <w:sz w:val="28"/>
          <w:szCs w:val="28"/>
        </w:rPr>
        <w:t>беспечить возможность быстрого использования запасных эвакуационных выходов в помещениях с массовым пребыванием людей;</w:t>
      </w:r>
    </w:p>
    <w:p w:rsidR="00553136" w:rsidRPr="00885D9D" w:rsidRDefault="00FE5A23" w:rsidP="004717FE">
      <w:pPr>
        <w:ind w:firstLine="70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4)</w:t>
      </w:r>
      <w:r w:rsidR="00553136" w:rsidRPr="00662A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53136" w:rsidRPr="00662A03">
        <w:rPr>
          <w:color w:val="000000"/>
          <w:sz w:val="28"/>
          <w:szCs w:val="28"/>
        </w:rPr>
        <w:t xml:space="preserve"> целях пожарной безопасности </w:t>
      </w:r>
      <w:r w:rsidR="00553136" w:rsidRPr="00885D9D">
        <w:rPr>
          <w:color w:val="000000"/>
          <w:sz w:val="28"/>
          <w:szCs w:val="28"/>
        </w:rPr>
        <w:t>запретить использование пиротехнических и искрообразующих изделий вблизи и внутри помещений.</w:t>
      </w:r>
    </w:p>
    <w:p w:rsidR="00885D9D" w:rsidRDefault="004717FE" w:rsidP="0047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определить место</w:t>
      </w:r>
      <w:r w:rsidR="00885D9D">
        <w:rPr>
          <w:sz w:val="28"/>
          <w:szCs w:val="28"/>
        </w:rPr>
        <w:t xml:space="preserve">  к запуску фейерверков:</w:t>
      </w:r>
    </w:p>
    <w:p w:rsidR="00FC3FE0" w:rsidRDefault="00885D9D" w:rsidP="0047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перед СДК «Новопашковский»</w:t>
      </w:r>
      <w:r w:rsidR="004717FE">
        <w:rPr>
          <w:sz w:val="28"/>
          <w:szCs w:val="28"/>
        </w:rPr>
        <w:t>.</w:t>
      </w:r>
    </w:p>
    <w:bookmarkEnd w:id="0"/>
    <w:p w:rsidR="00FC3FE0" w:rsidRDefault="00FC3FE0" w:rsidP="004717FE">
      <w:pPr>
        <w:pStyle w:val="a8"/>
        <w:ind w:firstLine="709"/>
        <w:jc w:val="both"/>
        <w:rPr>
          <w:sz w:val="28"/>
          <w:szCs w:val="28"/>
        </w:rPr>
      </w:pPr>
      <w:r w:rsidRPr="00FC3FE0">
        <w:rPr>
          <w:sz w:val="28"/>
          <w:szCs w:val="28"/>
        </w:rPr>
        <w:t xml:space="preserve">3.Рекомендовать </w:t>
      </w:r>
      <w:r w:rsidR="0093699C" w:rsidRPr="00FC3FE0">
        <w:rPr>
          <w:sz w:val="28"/>
          <w:szCs w:val="28"/>
        </w:rPr>
        <w:t>руководителям предприятий, организаций, учреждений различных форм собственности</w:t>
      </w:r>
      <w:r>
        <w:rPr>
          <w:sz w:val="28"/>
          <w:szCs w:val="28"/>
        </w:rPr>
        <w:t>:</w:t>
      </w:r>
    </w:p>
    <w:p w:rsidR="00FC3FE0" w:rsidRDefault="00FC3FE0" w:rsidP="004717FE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3699C" w:rsidRPr="00FC3FE0">
        <w:rPr>
          <w:sz w:val="28"/>
          <w:szCs w:val="28"/>
        </w:rPr>
        <w:t xml:space="preserve"> украсить  Новогодней и Рождественской тематикой  витрины, фасады зданий и прилегающую территорию</w:t>
      </w:r>
      <w:r>
        <w:rPr>
          <w:sz w:val="28"/>
          <w:szCs w:val="28"/>
        </w:rPr>
        <w:t>;</w:t>
      </w:r>
    </w:p>
    <w:p w:rsidR="00FE5A23" w:rsidRPr="00FC3FE0" w:rsidRDefault="00FE5A23" w:rsidP="004717FE">
      <w:pPr>
        <w:pStyle w:val="a8"/>
        <w:ind w:firstLine="709"/>
        <w:jc w:val="both"/>
        <w:rPr>
          <w:sz w:val="28"/>
          <w:szCs w:val="28"/>
        </w:rPr>
      </w:pPr>
      <w:r w:rsidRPr="00FC3FE0">
        <w:rPr>
          <w:sz w:val="28"/>
          <w:szCs w:val="28"/>
        </w:rPr>
        <w:t>2</w:t>
      </w:r>
      <w:r w:rsidR="00FC3FE0">
        <w:rPr>
          <w:sz w:val="28"/>
          <w:szCs w:val="28"/>
        </w:rPr>
        <w:t>)</w:t>
      </w:r>
      <w:r w:rsidR="004717FE">
        <w:rPr>
          <w:sz w:val="28"/>
          <w:szCs w:val="28"/>
        </w:rPr>
        <w:t xml:space="preserve"> </w:t>
      </w:r>
      <w:r w:rsidR="00FC3FE0">
        <w:rPr>
          <w:sz w:val="28"/>
          <w:szCs w:val="28"/>
        </w:rPr>
        <w:t>р</w:t>
      </w:r>
      <w:r w:rsidRPr="00FC3FE0">
        <w:rPr>
          <w:sz w:val="28"/>
          <w:szCs w:val="28"/>
        </w:rPr>
        <w:t>еализацию пиротехнических изделий производить в соответствии с требованиями, установленными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изделий».</w:t>
      </w:r>
    </w:p>
    <w:p w:rsidR="0093699C" w:rsidRDefault="00FC3FE0" w:rsidP="00936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93699C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93699C" w:rsidRDefault="0093699C" w:rsidP="00936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3FE0">
        <w:rPr>
          <w:sz w:val="28"/>
          <w:szCs w:val="28"/>
        </w:rPr>
        <w:t>5</w:t>
      </w:r>
      <w:r>
        <w:rPr>
          <w:sz w:val="28"/>
          <w:szCs w:val="28"/>
        </w:rPr>
        <w:t>. Распоряжение  вступает в силу со дня его подписания.</w:t>
      </w:r>
    </w:p>
    <w:p w:rsidR="0093699C" w:rsidRDefault="0093699C" w:rsidP="0093699C">
      <w:pPr>
        <w:jc w:val="both"/>
        <w:rPr>
          <w:sz w:val="28"/>
          <w:szCs w:val="28"/>
        </w:rPr>
      </w:pPr>
    </w:p>
    <w:p w:rsidR="0093699C" w:rsidRDefault="0093699C" w:rsidP="0093699C">
      <w:pPr>
        <w:jc w:val="both"/>
        <w:rPr>
          <w:sz w:val="28"/>
          <w:szCs w:val="28"/>
        </w:rPr>
      </w:pPr>
    </w:p>
    <w:p w:rsidR="00C77F07" w:rsidRDefault="00C77F07" w:rsidP="0093699C">
      <w:pPr>
        <w:jc w:val="both"/>
        <w:rPr>
          <w:sz w:val="28"/>
          <w:szCs w:val="28"/>
        </w:rPr>
      </w:pPr>
    </w:p>
    <w:p w:rsidR="0093699C" w:rsidRDefault="0093699C" w:rsidP="009369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Новопашковского сельского поселения</w:t>
      </w:r>
    </w:p>
    <w:p w:rsidR="0023164C" w:rsidRPr="000E083B" w:rsidRDefault="0093699C" w:rsidP="000E083B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        И.В.</w:t>
      </w:r>
      <w:r w:rsidR="0091715E">
        <w:rPr>
          <w:sz w:val="28"/>
          <w:szCs w:val="28"/>
        </w:rPr>
        <w:t xml:space="preserve"> </w:t>
      </w:r>
      <w:r w:rsidR="000E083B">
        <w:rPr>
          <w:sz w:val="28"/>
          <w:szCs w:val="28"/>
        </w:rPr>
        <w:t>Корсун</w:t>
      </w:r>
    </w:p>
    <w:sectPr w:rsidR="0023164C" w:rsidRPr="000E083B" w:rsidSect="004717FE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0D1" w:rsidRDefault="007230D1" w:rsidP="00FC3FE0">
      <w:r>
        <w:separator/>
      </w:r>
    </w:p>
  </w:endnote>
  <w:endnote w:type="continuationSeparator" w:id="0">
    <w:p w:rsidR="007230D1" w:rsidRDefault="007230D1" w:rsidP="00FC3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0D1" w:rsidRDefault="007230D1" w:rsidP="00FC3FE0">
      <w:r>
        <w:separator/>
      </w:r>
    </w:p>
  </w:footnote>
  <w:footnote w:type="continuationSeparator" w:id="0">
    <w:p w:rsidR="007230D1" w:rsidRDefault="007230D1" w:rsidP="00FC3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155866"/>
      <w:docPartObj>
        <w:docPartGallery w:val="Page Numbers (Top of Page)"/>
        <w:docPartUnique/>
      </w:docPartObj>
    </w:sdtPr>
    <w:sdtContent>
      <w:p w:rsidR="00FC3FE0" w:rsidRDefault="00AE4B5C">
        <w:pPr>
          <w:pStyle w:val="a9"/>
          <w:jc w:val="center"/>
        </w:pPr>
        <w:r>
          <w:fldChar w:fldCharType="begin"/>
        </w:r>
        <w:r w:rsidR="00FC3FE0">
          <w:instrText>PAGE   \* MERGEFORMAT</w:instrText>
        </w:r>
        <w:r>
          <w:fldChar w:fldCharType="separate"/>
        </w:r>
        <w:r w:rsidR="00907275">
          <w:rPr>
            <w:noProof/>
          </w:rPr>
          <w:t>2</w:t>
        </w:r>
        <w:r>
          <w:fldChar w:fldCharType="end"/>
        </w:r>
      </w:p>
    </w:sdtContent>
  </w:sdt>
  <w:p w:rsidR="00FC3FE0" w:rsidRDefault="00FC3F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A64C6"/>
    <w:multiLevelType w:val="multilevel"/>
    <w:tmpl w:val="A082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470"/>
    <w:rsid w:val="00032EAF"/>
    <w:rsid w:val="000919CD"/>
    <w:rsid w:val="000E083B"/>
    <w:rsid w:val="00106443"/>
    <w:rsid w:val="00121B81"/>
    <w:rsid w:val="001625CE"/>
    <w:rsid w:val="0020593D"/>
    <w:rsid w:val="0023164C"/>
    <w:rsid w:val="002C5951"/>
    <w:rsid w:val="002F4B1F"/>
    <w:rsid w:val="003B6449"/>
    <w:rsid w:val="003C1CAE"/>
    <w:rsid w:val="00403F18"/>
    <w:rsid w:val="00417470"/>
    <w:rsid w:val="004717FE"/>
    <w:rsid w:val="0047556B"/>
    <w:rsid w:val="004A5ED6"/>
    <w:rsid w:val="004A769F"/>
    <w:rsid w:val="00553136"/>
    <w:rsid w:val="005924D7"/>
    <w:rsid w:val="005A067D"/>
    <w:rsid w:val="00645E00"/>
    <w:rsid w:val="007230D1"/>
    <w:rsid w:val="007C5830"/>
    <w:rsid w:val="007E578A"/>
    <w:rsid w:val="007E73B4"/>
    <w:rsid w:val="00885D9D"/>
    <w:rsid w:val="00907275"/>
    <w:rsid w:val="0091715E"/>
    <w:rsid w:val="0093699C"/>
    <w:rsid w:val="0098290E"/>
    <w:rsid w:val="00A239E1"/>
    <w:rsid w:val="00AA1298"/>
    <w:rsid w:val="00AE4B5C"/>
    <w:rsid w:val="00AF2C5F"/>
    <w:rsid w:val="00B5106D"/>
    <w:rsid w:val="00C00C7C"/>
    <w:rsid w:val="00C23CD1"/>
    <w:rsid w:val="00C32F9E"/>
    <w:rsid w:val="00C42E27"/>
    <w:rsid w:val="00C705AF"/>
    <w:rsid w:val="00C77F07"/>
    <w:rsid w:val="00CB6E00"/>
    <w:rsid w:val="00CC2E37"/>
    <w:rsid w:val="00D946E3"/>
    <w:rsid w:val="00DA460D"/>
    <w:rsid w:val="00E20812"/>
    <w:rsid w:val="00E33126"/>
    <w:rsid w:val="00EC4C3A"/>
    <w:rsid w:val="00F9363F"/>
    <w:rsid w:val="00FC3FE0"/>
    <w:rsid w:val="00FE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99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3164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6">
    <w:name w:val="Strong"/>
    <w:basedOn w:val="a0"/>
    <w:uiPriority w:val="22"/>
    <w:qFormat/>
    <w:rsid w:val="0023164C"/>
    <w:rPr>
      <w:b/>
      <w:bCs/>
    </w:rPr>
  </w:style>
  <w:style w:type="paragraph" w:styleId="a7">
    <w:name w:val="Normal (Web)"/>
    <w:basedOn w:val="a"/>
    <w:uiPriority w:val="99"/>
    <w:semiHidden/>
    <w:unhideWhenUsed/>
    <w:rsid w:val="0023164C"/>
    <w:pPr>
      <w:spacing w:after="255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16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316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16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316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 Spacing"/>
    <w:uiPriority w:val="1"/>
    <w:qFormat/>
    <w:rsid w:val="00AF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C3F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3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3F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3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99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3164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6">
    <w:name w:val="Strong"/>
    <w:basedOn w:val="a0"/>
    <w:uiPriority w:val="22"/>
    <w:qFormat/>
    <w:rsid w:val="0023164C"/>
    <w:rPr>
      <w:b/>
      <w:bCs/>
    </w:rPr>
  </w:style>
  <w:style w:type="paragraph" w:styleId="a7">
    <w:name w:val="Normal (Web)"/>
    <w:basedOn w:val="a"/>
    <w:uiPriority w:val="99"/>
    <w:semiHidden/>
    <w:unhideWhenUsed/>
    <w:rsid w:val="0023164C"/>
    <w:pPr>
      <w:spacing w:after="255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16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316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16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316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 Spacing"/>
    <w:uiPriority w:val="1"/>
    <w:qFormat/>
    <w:rsid w:val="00AF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C3F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3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3F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3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6865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9856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7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9776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0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39147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0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7435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6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086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7993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10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26</cp:revision>
  <cp:lastPrinted>2018-12-18T05:50:00Z</cp:lastPrinted>
  <dcterms:created xsi:type="dcterms:W3CDTF">2014-12-12T05:18:00Z</dcterms:created>
  <dcterms:modified xsi:type="dcterms:W3CDTF">2019-12-11T12:31:00Z</dcterms:modified>
</cp:coreProperties>
</file>