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0F6" w:rsidRPr="00256D0C" w:rsidRDefault="008610F6" w:rsidP="008610F6">
      <w:pPr>
        <w:tabs>
          <w:tab w:val="center" w:pos="4677"/>
          <w:tab w:val="left" w:pos="7260"/>
        </w:tabs>
        <w:jc w:val="center"/>
        <w:rPr>
          <w:rFonts w:ascii="Times New Roman" w:hAnsi="Times New Roman"/>
          <w:b/>
        </w:rPr>
      </w:pPr>
      <w:r w:rsidRPr="00446DE8">
        <w:rPr>
          <w:rFonts w:ascii="Times New Roman" w:hAnsi="Times New Roman"/>
          <w:b/>
          <w:bCs/>
          <w:noProof/>
          <w:sz w:val="28"/>
          <w:szCs w:val="28"/>
        </w:rPr>
        <w:drawing>
          <wp:anchor distT="47625" distB="47625" distL="47625" distR="47625" simplePos="0" relativeHeight="251659264" behindDoc="0" locked="0" layoutInCell="1" allowOverlap="1">
            <wp:simplePos x="0" y="0"/>
            <wp:positionH relativeFrom="margin">
              <wp:posOffset>2529840</wp:posOffset>
            </wp:positionH>
            <wp:positionV relativeFrom="paragraph">
              <wp:posOffset>-596265</wp:posOffset>
            </wp:positionV>
            <wp:extent cx="737235" cy="838200"/>
            <wp:effectExtent l="19050" t="0" r="5715" b="0"/>
            <wp:wrapSquare wrapText="right"/>
            <wp:docPr id="3" name="Рисунок 1" descr="Описание: Описание: Описание: http://images.vector-images.com/23/novopashkov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http://images.vector-images.com/23/novopashkovskoe_selo_coa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56D0C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8610F6" w:rsidRPr="00256D0C" w:rsidRDefault="008610F6" w:rsidP="008610F6">
      <w:pPr>
        <w:pStyle w:val="a3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56D0C">
        <w:rPr>
          <w:rFonts w:ascii="Times New Roman" w:hAnsi="Times New Roman"/>
          <w:b/>
          <w:bCs/>
          <w:sz w:val="28"/>
          <w:szCs w:val="28"/>
        </w:rPr>
        <w:t xml:space="preserve">АДМИНИСТРАЦИЯ  НОВОПАШКОВСКОГО  </w:t>
      </w:r>
      <w:proofErr w:type="gramStart"/>
      <w:r w:rsidRPr="00256D0C">
        <w:rPr>
          <w:rFonts w:ascii="Times New Roman" w:hAnsi="Times New Roman"/>
          <w:b/>
          <w:bCs/>
          <w:sz w:val="28"/>
          <w:szCs w:val="28"/>
        </w:rPr>
        <w:t>СЕЛЬСКОГО</w:t>
      </w:r>
      <w:proofErr w:type="gramEnd"/>
      <w:r w:rsidRPr="00256D0C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8610F6" w:rsidRPr="00256D0C" w:rsidRDefault="008610F6" w:rsidP="008610F6">
      <w:pPr>
        <w:pStyle w:val="a3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56D0C">
        <w:rPr>
          <w:rFonts w:ascii="Times New Roman" w:hAnsi="Times New Roman"/>
          <w:b/>
          <w:bCs/>
          <w:sz w:val="28"/>
          <w:szCs w:val="28"/>
        </w:rPr>
        <w:t xml:space="preserve">ПОСЕЛЕНИЯ КРЫЛОВСКОГО РАЙОНА  </w:t>
      </w:r>
    </w:p>
    <w:p w:rsidR="008610F6" w:rsidRPr="00256D0C" w:rsidRDefault="008610F6" w:rsidP="008610F6">
      <w:pPr>
        <w:pStyle w:val="a3"/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8610F6" w:rsidRPr="00256D0C" w:rsidRDefault="008610F6" w:rsidP="008610F6">
      <w:pPr>
        <w:pStyle w:val="a3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56D0C">
        <w:rPr>
          <w:rFonts w:ascii="Times New Roman" w:hAnsi="Times New Roman"/>
          <w:b/>
          <w:sz w:val="32"/>
          <w:szCs w:val="32"/>
        </w:rPr>
        <w:t>ПОСТАНОВЛЕНИЕ</w:t>
      </w:r>
    </w:p>
    <w:p w:rsidR="008610F6" w:rsidRPr="00256D0C" w:rsidRDefault="008610F6" w:rsidP="008610F6">
      <w:pPr>
        <w:pStyle w:val="a3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610F6" w:rsidRPr="00256D0C" w:rsidRDefault="008610F6" w:rsidP="008610F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56D0C">
        <w:rPr>
          <w:rFonts w:ascii="Times New Roman" w:hAnsi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A2DD3">
        <w:rPr>
          <w:rFonts w:ascii="Times New Roman" w:hAnsi="Times New Roman"/>
          <w:b/>
          <w:bCs/>
          <w:sz w:val="28"/>
          <w:szCs w:val="28"/>
        </w:rPr>
        <w:t>20.12.2019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</w:t>
      </w:r>
      <w:r w:rsidRPr="00256D0C">
        <w:rPr>
          <w:rFonts w:ascii="Times New Roman" w:hAnsi="Times New Roman"/>
          <w:b/>
          <w:bCs/>
          <w:sz w:val="28"/>
          <w:szCs w:val="28"/>
        </w:rPr>
        <w:t xml:space="preserve">№ </w:t>
      </w:r>
      <w:r w:rsidR="009A2DD3">
        <w:rPr>
          <w:rFonts w:ascii="Times New Roman" w:hAnsi="Times New Roman"/>
          <w:b/>
          <w:bCs/>
          <w:sz w:val="28"/>
          <w:szCs w:val="28"/>
        </w:rPr>
        <w:t>94</w:t>
      </w:r>
    </w:p>
    <w:p w:rsidR="008610F6" w:rsidRDefault="008610F6" w:rsidP="008610F6">
      <w:pPr>
        <w:jc w:val="center"/>
        <w:rPr>
          <w:rFonts w:ascii="Times New Roman" w:hAnsi="Times New Roman"/>
          <w:sz w:val="24"/>
        </w:rPr>
      </w:pPr>
      <w:r w:rsidRPr="00256D0C">
        <w:rPr>
          <w:rFonts w:ascii="Times New Roman" w:hAnsi="Times New Roman"/>
          <w:sz w:val="24"/>
        </w:rPr>
        <w:t xml:space="preserve">  </w:t>
      </w:r>
      <w:proofErr w:type="spellStart"/>
      <w:r w:rsidRPr="00256D0C">
        <w:rPr>
          <w:rFonts w:ascii="Times New Roman" w:hAnsi="Times New Roman"/>
          <w:sz w:val="24"/>
        </w:rPr>
        <w:t>ст-ца</w:t>
      </w:r>
      <w:proofErr w:type="spellEnd"/>
      <w:r w:rsidRPr="00256D0C">
        <w:rPr>
          <w:rFonts w:ascii="Times New Roman" w:hAnsi="Times New Roman"/>
          <w:sz w:val="24"/>
        </w:rPr>
        <w:t xml:space="preserve"> Новопашковская</w:t>
      </w:r>
    </w:p>
    <w:p w:rsidR="008610F6" w:rsidRDefault="008610F6" w:rsidP="008610F6">
      <w:pPr>
        <w:pStyle w:val="Default"/>
      </w:pPr>
    </w:p>
    <w:p w:rsidR="008610F6" w:rsidRDefault="008610F6" w:rsidP="008610F6">
      <w:pPr>
        <w:pStyle w:val="Default"/>
        <w:rPr>
          <w:sz w:val="23"/>
          <w:szCs w:val="23"/>
        </w:rPr>
      </w:pPr>
      <w:r>
        <w:t xml:space="preserve"> </w:t>
      </w:r>
    </w:p>
    <w:p w:rsidR="008610F6" w:rsidRDefault="008610F6" w:rsidP="008610F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порядка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перечня документов, необходимых для выдачи такого согласия</w:t>
      </w:r>
    </w:p>
    <w:p w:rsidR="008610F6" w:rsidRDefault="008610F6" w:rsidP="008610F6">
      <w:pPr>
        <w:pStyle w:val="Default"/>
        <w:jc w:val="center"/>
        <w:rPr>
          <w:b/>
          <w:bCs/>
          <w:sz w:val="28"/>
          <w:szCs w:val="28"/>
        </w:rPr>
      </w:pPr>
    </w:p>
    <w:p w:rsidR="008610F6" w:rsidRDefault="008610F6" w:rsidP="008610F6">
      <w:pPr>
        <w:pStyle w:val="Default"/>
        <w:jc w:val="center"/>
        <w:rPr>
          <w:b/>
          <w:bCs/>
          <w:sz w:val="28"/>
          <w:szCs w:val="28"/>
        </w:rPr>
      </w:pPr>
    </w:p>
    <w:p w:rsidR="008610F6" w:rsidRDefault="008610F6" w:rsidP="008610F6">
      <w:pPr>
        <w:pStyle w:val="Default"/>
        <w:jc w:val="center"/>
        <w:rPr>
          <w:sz w:val="28"/>
          <w:szCs w:val="28"/>
        </w:rPr>
      </w:pPr>
    </w:p>
    <w:p w:rsidR="008610F6" w:rsidRDefault="008610F6" w:rsidP="008610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 </w:t>
      </w:r>
    </w:p>
    <w:p w:rsidR="008610F6" w:rsidRDefault="008610F6" w:rsidP="008610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необходимых для выдачи такого согласия (приложение 1). </w:t>
      </w:r>
    </w:p>
    <w:p w:rsidR="003A21FC" w:rsidRPr="003A21FC" w:rsidRDefault="003A21FC" w:rsidP="003A21F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A21FC">
        <w:rPr>
          <w:rFonts w:ascii="Times New Roman" w:hAnsi="Times New Roman"/>
          <w:sz w:val="28"/>
          <w:szCs w:val="28"/>
        </w:rPr>
        <w:t>2. Отделу по общим   вопросам администрации Новопашковского сельского  поселения   (Шаповалова)    обнародовать настоящее постановление  в установленном порядке и разместить  на  официальном сайте администрации Новопашковского сельского  поселения  Крыловского района в информационно-телекоммуникационной сети   в  Интернет</w:t>
      </w:r>
      <w:proofErr w:type="gramStart"/>
      <w:r w:rsidRPr="003A21FC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8610F6" w:rsidRDefault="008610F6" w:rsidP="008610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 </w:t>
      </w:r>
    </w:p>
    <w:p w:rsidR="008610F6" w:rsidRDefault="008610F6" w:rsidP="008610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вступает в законную силу со дня его официального обнародования. </w:t>
      </w:r>
    </w:p>
    <w:p w:rsidR="005B6488" w:rsidRDefault="005B6488" w:rsidP="008610F6">
      <w:pPr>
        <w:pStyle w:val="Default"/>
        <w:jc w:val="both"/>
        <w:rPr>
          <w:sz w:val="28"/>
          <w:szCs w:val="28"/>
        </w:rPr>
      </w:pPr>
    </w:p>
    <w:p w:rsidR="003A21FC" w:rsidRPr="005B6488" w:rsidRDefault="003A21FC" w:rsidP="005B648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B6488">
        <w:rPr>
          <w:rFonts w:ascii="Times New Roman" w:hAnsi="Times New Roman"/>
          <w:sz w:val="28"/>
          <w:szCs w:val="28"/>
        </w:rPr>
        <w:t xml:space="preserve">Глава Новопашковского сельского поселения      </w:t>
      </w:r>
    </w:p>
    <w:p w:rsidR="003A21FC" w:rsidRPr="005B6488" w:rsidRDefault="003A21FC" w:rsidP="005B648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B6488">
        <w:rPr>
          <w:rFonts w:ascii="Times New Roman" w:hAnsi="Times New Roman"/>
          <w:sz w:val="28"/>
          <w:szCs w:val="28"/>
        </w:rPr>
        <w:t>Крыловского района                                                                               И.В. Корсун</w:t>
      </w:r>
    </w:p>
    <w:p w:rsidR="008610F6" w:rsidRDefault="008610F6" w:rsidP="008610F6">
      <w:pPr>
        <w:pStyle w:val="Default"/>
        <w:pageBreakBefore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8610F6" w:rsidRDefault="008610F6" w:rsidP="008610F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8610F6" w:rsidRDefault="008610F6" w:rsidP="008610F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Новопашковского сельского поселения</w:t>
      </w:r>
    </w:p>
    <w:p w:rsidR="008610F6" w:rsidRDefault="008610F6" w:rsidP="008610F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Крыловского района </w:t>
      </w:r>
    </w:p>
    <w:p w:rsidR="008610F6" w:rsidRDefault="008610F6" w:rsidP="008610F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от __________2019. №____</w:t>
      </w:r>
    </w:p>
    <w:p w:rsidR="008610F6" w:rsidRDefault="008610F6" w:rsidP="008610F6">
      <w:pPr>
        <w:pStyle w:val="Default"/>
        <w:jc w:val="right"/>
        <w:rPr>
          <w:sz w:val="28"/>
          <w:szCs w:val="28"/>
        </w:rPr>
      </w:pPr>
    </w:p>
    <w:p w:rsidR="008610F6" w:rsidRDefault="008610F6" w:rsidP="008610F6">
      <w:pPr>
        <w:pStyle w:val="Default"/>
        <w:jc w:val="right"/>
        <w:rPr>
          <w:sz w:val="28"/>
          <w:szCs w:val="28"/>
        </w:rPr>
      </w:pPr>
    </w:p>
    <w:p w:rsidR="008610F6" w:rsidRDefault="008610F6" w:rsidP="008610F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перечня документов, необходимых для выдачи такого согласия</w:t>
      </w:r>
    </w:p>
    <w:p w:rsidR="008610F6" w:rsidRDefault="008610F6" w:rsidP="008610F6">
      <w:pPr>
        <w:pStyle w:val="Default"/>
        <w:jc w:val="center"/>
        <w:rPr>
          <w:b/>
          <w:bCs/>
          <w:sz w:val="28"/>
          <w:szCs w:val="28"/>
        </w:rPr>
      </w:pPr>
    </w:p>
    <w:p w:rsidR="008610F6" w:rsidRDefault="008610F6" w:rsidP="008610F6">
      <w:pPr>
        <w:pStyle w:val="Default"/>
        <w:jc w:val="center"/>
        <w:rPr>
          <w:sz w:val="28"/>
          <w:szCs w:val="28"/>
        </w:rPr>
      </w:pPr>
    </w:p>
    <w:p w:rsidR="008610F6" w:rsidRDefault="008610F6" w:rsidP="008610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Общие положения </w:t>
      </w:r>
    </w:p>
    <w:p w:rsidR="008610F6" w:rsidRDefault="008610F6" w:rsidP="008610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Настоящий порядок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необходимых для выдачи такого согласия (далее - Порядок), разработан в соответствии с Федеральным законом от 08 ноября 2007 года № 257-ФЗ</w:t>
      </w:r>
      <w:proofErr w:type="gramEnd"/>
      <w:r>
        <w:rPr>
          <w:sz w:val="28"/>
          <w:szCs w:val="28"/>
        </w:rPr>
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Уставом Новопашковского сельского поселения Крыловского района. </w:t>
      </w:r>
    </w:p>
    <w:p w:rsidR="008610F6" w:rsidRDefault="008610F6" w:rsidP="008610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Настоящий Порядок регулирует отношения, возникающие в связи со строительством, реконструкцией, капитальным ремонтом, ремонтом пересечения и примыкания федеральных, региональных, межмуниципальных и частных автомобильных дорог с автомобильными дорогами местного значения Новопашковского сельского поселения Крыловского района. </w:t>
      </w:r>
    </w:p>
    <w:p w:rsidR="008610F6" w:rsidRDefault="008610F6" w:rsidP="008610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Настоящий Порядок является обязательным для исполнения юридическими и физическими лицами, осуществляющими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(далее - Заказчик (застройщик), Заявитель). </w:t>
      </w:r>
    </w:p>
    <w:p w:rsidR="008610F6" w:rsidRDefault="008610F6" w:rsidP="008610F6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1.4. Для целей настоящего Порядка владельцем автомобильных дорог признается администрация Новопашковского сельского поселения Крыловского района. </w:t>
      </w:r>
      <w:proofErr w:type="gramStart"/>
      <w:r>
        <w:rPr>
          <w:sz w:val="28"/>
          <w:szCs w:val="28"/>
        </w:rPr>
        <w:t xml:space="preserve">Органом, уполномоченным на выдачу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(далее - Согласие), от лица владельца автомобильных дорог местного значения является администрация Новопашковского сельского поселения Крыловского района (далее - Администрация). </w:t>
      </w:r>
      <w:proofErr w:type="gramEnd"/>
    </w:p>
    <w:p w:rsidR="008610F6" w:rsidRDefault="008610F6" w:rsidP="008610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proofErr w:type="gramStart"/>
      <w:r>
        <w:rPr>
          <w:sz w:val="28"/>
          <w:szCs w:val="28"/>
        </w:rPr>
        <w:t>Строительство, реконструкция объектов,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допускаются при наличии разрешения на строительство, выдаваемого в соответствии с Градостроительным кодексом Российской Федерации и Федеральным законом Федеральным законом от 08 ноября 2007 года № 257-ФЗ «Об автомобильных дорогах и о дорожной деятельности в Российской Федерации и о внесении изменений в</w:t>
      </w:r>
      <w:proofErr w:type="gramEnd"/>
      <w:r>
        <w:rPr>
          <w:sz w:val="28"/>
          <w:szCs w:val="28"/>
        </w:rPr>
        <w:t xml:space="preserve"> отдельные законодательные акты Российской Федерации», и согласия администрации в письменной форме. </w:t>
      </w:r>
    </w:p>
    <w:p w:rsidR="008610F6" w:rsidRDefault="008610F6" w:rsidP="008610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Строительство, реконструкция объектов, являющихся сооружениями пересечения автомобильной дороги местного значения с другими автомобильными дорогами (далее - пересечения) и примыкания автомобильной дороги местного значения к другой автомобильной дороге (далее - примыкания) допускаются при наличии согласия администрации в письменной форме. </w:t>
      </w:r>
    </w:p>
    <w:p w:rsidR="008610F6" w:rsidRDefault="008610F6" w:rsidP="008610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Капитальный ремонт, ремонт пересечения и примыкания в отношении автомобильных дорог местного значения допускаются при наличии согласия администрации в письменной форме. При этом с администрацией должны быть согласованы порядок осуществления работ по капитальному ремонту, ремонту указанных пересечений и примыканий и объем таких работ. </w:t>
      </w:r>
    </w:p>
    <w:p w:rsidR="008610F6" w:rsidRDefault="008610F6" w:rsidP="008610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Согласие администрации в письменной форме, указанное в пунктах 1.5, 1.6 настоящего Порядка, должно содержать технические требования и условия, подлежащие обязательному исполнению лицами, осуществляющими строительство, реконструкцию, капитальный ремонт и ремонт пересечения и примыкания (далее - технические требования). </w:t>
      </w:r>
    </w:p>
    <w:p w:rsidR="008610F6" w:rsidRDefault="008610F6" w:rsidP="008610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proofErr w:type="gramStart"/>
      <w:r>
        <w:rPr>
          <w:sz w:val="28"/>
          <w:szCs w:val="28"/>
        </w:rPr>
        <w:t xml:space="preserve">При согласовании строительства, реконструкции, капитального ремонта, ремонта пересечения и примыкания администрация обязана информировать лиц, которые планируют осуществлять строительство, реконструкцию, капитальный ремонт, ремонт таких пересечений и примыканий, о планируемых реконструкции, капитальном ремонте автомобильных дорог и о сроках их реконструкции, капитального ремонта. </w:t>
      </w:r>
      <w:proofErr w:type="gramEnd"/>
    </w:p>
    <w:p w:rsidR="008610F6" w:rsidRDefault="008610F6" w:rsidP="008610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Согласие администрации в письменной форме, указанное в пунктах 1.5, 1.6 настоящего Порядка, либо мотивированный отказ в его предоставлении выдается в срок не более чем 30 (тридцати) календарных дней со дня поступления заявления о предоставлении такого согласия в администрацию. </w:t>
      </w:r>
    </w:p>
    <w:p w:rsidR="008610F6" w:rsidRDefault="008610F6" w:rsidP="008610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Порядок получения согласия </w:t>
      </w:r>
    </w:p>
    <w:p w:rsidR="008610F6" w:rsidRDefault="008610F6" w:rsidP="008610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 целях строительства, реконструкции, капитального ремонта и ремонта пересечения или примыкания автомобильной дороги местного значения с другими автомобильными дорогами Заказчик (застройщик) направляет в администрацию заявление о выдаче согласия (далее - заявление) с приложением следующих документов: </w:t>
      </w:r>
    </w:p>
    <w:p w:rsidR="008610F6" w:rsidRDefault="008610F6" w:rsidP="008610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пояснительной записки с указанием видов работ; </w:t>
      </w:r>
    </w:p>
    <w:p w:rsidR="008610F6" w:rsidRDefault="008610F6" w:rsidP="008610F6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схемы предполагаемого пересечения или примыкания в отношении автомобильной дороги местного значения, составленной не ранее двух лет до даты обращения, выполненной на основе топографической съемки в масштабе 1:500, отображающей элементы обустройства автомобильной дороги (дорожные знаки, дорожные ограждения, светофоры, остановочные пункты, объекты, предназначенные для освещения автомобильных дорог, пешеходные дорожки, стоянки (парковки) транспортных средств, тротуары), наименование и направление автомобильной дороги.</w:t>
      </w:r>
      <w:proofErr w:type="gramEnd"/>
      <w:r>
        <w:rPr>
          <w:sz w:val="28"/>
          <w:szCs w:val="28"/>
        </w:rPr>
        <w:t xml:space="preserve"> На плане указываются границы земельного участка, к которому предполагается устройство примыкания или пересечения для последующего подъезда; </w:t>
      </w:r>
    </w:p>
    <w:p w:rsidR="008610F6" w:rsidRDefault="008610F6" w:rsidP="008610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технологических и конструктивных решений линейного объекта; </w:t>
      </w:r>
    </w:p>
    <w:p w:rsidR="008610F6" w:rsidRDefault="008610F6" w:rsidP="008610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4) выписки из единого государственного реестра недвижимости в отношении земельного участка (участков), на котором 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планируется выполнение работ по строительству, реконструкции, капитальному ремонту, ремонту (</w:t>
      </w:r>
      <w:proofErr w:type="gramStart"/>
      <w:r>
        <w:rPr>
          <w:sz w:val="28"/>
          <w:szCs w:val="28"/>
        </w:rPr>
        <w:t>предоставляется</w:t>
      </w:r>
      <w:proofErr w:type="gramEnd"/>
      <w:r>
        <w:rPr>
          <w:sz w:val="28"/>
          <w:szCs w:val="28"/>
        </w:rPr>
        <w:t xml:space="preserve"> в случае если такие земельные участки сформированы). </w:t>
      </w:r>
    </w:p>
    <w:p w:rsidR="008610F6" w:rsidRDefault="008610F6" w:rsidP="008610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В заявлении должно быть указано: </w:t>
      </w:r>
    </w:p>
    <w:p w:rsidR="008610F6" w:rsidRDefault="008610F6" w:rsidP="008610F6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для юридических лиц - наименование, организационно-правовая форма, основной государственный регистрационный номер (ОГРН), идентификационный номер налогоплательщика (ИНН), юридический и почтовый адрес, фамилия, имя, отчество (при его наличии) руководителя, телефон, факс (при наличии), адрес электронной почты (при наличии), сведения о лице, действующем по доверенности от руководителя с приложением копии доверенности (в случае если заявление подписывается представителем); </w:t>
      </w:r>
      <w:proofErr w:type="gramEnd"/>
    </w:p>
    <w:p w:rsidR="008610F6" w:rsidRDefault="008610F6" w:rsidP="008610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для физических лиц - фамилия, имя и отчество (при его наличии), место жительства, данные документа, удостоверяющего личность, сведения о лице, действующем по доверенности, с приложением копии доверенности (в случае если заявление подписывается представителем); </w:t>
      </w:r>
    </w:p>
    <w:p w:rsidR="008610F6" w:rsidRDefault="008610F6" w:rsidP="008610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цель получения согласия; </w:t>
      </w:r>
    </w:p>
    <w:p w:rsidR="008610F6" w:rsidRDefault="008610F6" w:rsidP="008610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планируемое место пересечения и (или) примыкания относительно автомобильной дороги местного значения (номер и наименование автомобильной дороги с указанием участка в километрах, метрах и стороны (правая или левая); </w:t>
      </w:r>
    </w:p>
    <w:p w:rsidR="008610F6" w:rsidRDefault="008610F6" w:rsidP="008610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5) кадастровый номер земельного участка (участков), в случае если такой земельный участок сформирован и осуществлена его постановка на государственный кадастровый учет, на котором 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 xml:space="preserve">) планируется выполнение работ по строительству, реконструкции, капитальному ремонту, ремонту; </w:t>
      </w:r>
    </w:p>
    <w:p w:rsidR="008610F6" w:rsidRDefault="008610F6" w:rsidP="008610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6) наименование, серия, номер и дата выдачи документа, устанавливающего или подтверждающего права на земельный участок (участки), на котором 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 xml:space="preserve">) </w:t>
      </w:r>
      <w:r>
        <w:rPr>
          <w:sz w:val="28"/>
          <w:szCs w:val="28"/>
        </w:rPr>
        <w:lastRenderedPageBreak/>
        <w:t xml:space="preserve">планируется выполнение работ по строительству, реконструкции, капитальному ремонту, ремонту (указывается в случае, если такой земельный участок сформирован и осуществлена его постановка на государственный кадастровый учет); </w:t>
      </w:r>
    </w:p>
    <w:p w:rsidR="008610F6" w:rsidRDefault="008610F6" w:rsidP="008610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вид планируемых работ на объекте (строительство, реконструкция, капитальный ремонт, ремонт); </w:t>
      </w:r>
    </w:p>
    <w:p w:rsidR="008610F6" w:rsidRDefault="008610F6" w:rsidP="008610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срок, в течение которого будут осуществляться работы; </w:t>
      </w:r>
    </w:p>
    <w:p w:rsidR="008610F6" w:rsidRDefault="008610F6" w:rsidP="008610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перечень документов, прилагаемых к заявлению; </w:t>
      </w:r>
    </w:p>
    <w:p w:rsidR="008610F6" w:rsidRDefault="008610F6" w:rsidP="008610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способ получения согласия (почтовой связью, лично под подпись); </w:t>
      </w:r>
    </w:p>
    <w:p w:rsidR="008610F6" w:rsidRDefault="008610F6" w:rsidP="008610F6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11) дата, подпись, должность, печать при наличии, фамилия, имя, отчество (при его наличии) Заявителя. </w:t>
      </w:r>
      <w:proofErr w:type="gramEnd"/>
    </w:p>
    <w:p w:rsidR="008610F6" w:rsidRDefault="008610F6" w:rsidP="008610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Регистрация заявления осуществляется в течение 1 (одного) рабочего дня </w:t>
      </w:r>
      <w:proofErr w:type="gramStart"/>
      <w:r>
        <w:rPr>
          <w:sz w:val="28"/>
          <w:szCs w:val="28"/>
        </w:rPr>
        <w:t>с даты поступления</w:t>
      </w:r>
      <w:proofErr w:type="gramEnd"/>
      <w:r>
        <w:rPr>
          <w:sz w:val="28"/>
          <w:szCs w:val="28"/>
        </w:rPr>
        <w:t xml:space="preserve"> заявления в администрацию в соответствии с Инструкцией по делопроизводству. </w:t>
      </w:r>
    </w:p>
    <w:p w:rsidR="008610F6" w:rsidRDefault="008610F6" w:rsidP="008610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В течение пяти календарных дней </w:t>
      </w:r>
      <w:proofErr w:type="gramStart"/>
      <w:r>
        <w:rPr>
          <w:sz w:val="28"/>
          <w:szCs w:val="28"/>
        </w:rPr>
        <w:t>с даты регистрации</w:t>
      </w:r>
      <w:proofErr w:type="gramEnd"/>
      <w:r>
        <w:rPr>
          <w:sz w:val="28"/>
          <w:szCs w:val="28"/>
        </w:rPr>
        <w:t xml:space="preserve"> заявления ответственный за выдачу согласия специалист администрации, проверяет состав и полноту сведений и документов, указанных в пунктах 2.1, 2.2 настоящего Порядка, и принимает решение о рассмотрении заявления или об отказе в рассмотрении такого заявления. </w:t>
      </w:r>
    </w:p>
    <w:p w:rsidR="008610F6" w:rsidRDefault="008610F6" w:rsidP="008610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Основаниями для отказа в выдаче согласия являются: </w:t>
      </w:r>
    </w:p>
    <w:p w:rsidR="008610F6" w:rsidRDefault="008610F6" w:rsidP="008610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отсутствие сведений или документов, указанных в пунктах 2.1, 2.2 настоящего Порядка; </w:t>
      </w:r>
    </w:p>
    <w:p w:rsidR="008610F6" w:rsidRDefault="008610F6" w:rsidP="008610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несоответствие размещения пересечения и (или) примыкания требованиям законодательства Российской Федерации. </w:t>
      </w:r>
    </w:p>
    <w:p w:rsidR="008610F6" w:rsidRDefault="008610F6" w:rsidP="008610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В случае принятия решения о выдаче согласия ответственный специалист администрации, оформляет согласие в виде письма на официальном бланке администрации с указанием следующих сведений: </w:t>
      </w:r>
    </w:p>
    <w:p w:rsidR="008610F6" w:rsidRDefault="008610F6" w:rsidP="008610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сведения о Заявителе, которому выдается согласие; </w:t>
      </w:r>
    </w:p>
    <w:p w:rsidR="008610F6" w:rsidRDefault="008610F6" w:rsidP="008610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планируемое место пересечения и (или) примыкания относительно автомобильной дороги местного значения (номер и наименование автомобильной дороги с указанием участка в километрах, метрах и стороны (правая или левая); </w:t>
      </w:r>
    </w:p>
    <w:p w:rsidR="008610F6" w:rsidRDefault="008610F6" w:rsidP="008610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цель получения согласия; </w:t>
      </w:r>
    </w:p>
    <w:p w:rsidR="008610F6" w:rsidRDefault="008610F6" w:rsidP="008610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кадастровые номера земельных участков (указывается при наличии); </w:t>
      </w:r>
    </w:p>
    <w:p w:rsidR="008610F6" w:rsidRDefault="008610F6" w:rsidP="008610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технические требования и условия, обязательные для исполнения; </w:t>
      </w:r>
    </w:p>
    <w:p w:rsidR="008610F6" w:rsidRDefault="008610F6" w:rsidP="008610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срок действия согласия; </w:t>
      </w:r>
    </w:p>
    <w:p w:rsidR="008610F6" w:rsidRDefault="008610F6" w:rsidP="008610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подпись главы Новопашковского сельского поселения Крыловского района. Письмо о выдаче согласия в течение 2(двух) рабочих дней вручается (направляется) Заявителю. </w:t>
      </w:r>
    </w:p>
    <w:p w:rsidR="008610F6" w:rsidRDefault="008610F6" w:rsidP="008610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и ответственность за нарушение настоящего Порядка </w:t>
      </w:r>
    </w:p>
    <w:p w:rsidR="008610F6" w:rsidRDefault="008610F6" w:rsidP="008610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>
        <w:rPr>
          <w:sz w:val="28"/>
          <w:szCs w:val="28"/>
        </w:rPr>
        <w:t xml:space="preserve">Лица, осуществляющие строительство, реконструкцию, капитальный ремонт, ремонт пересечений или примыканий без предусмотренного пунктом 1.7 настоящего Порядка согласия или с нарушением технических требований, по требованию органа, уполномоченного на осуществление государственного строительного надзора, и (или) администрация обязаны прекратить </w:t>
      </w:r>
      <w:r>
        <w:rPr>
          <w:sz w:val="28"/>
          <w:szCs w:val="28"/>
        </w:rPr>
        <w:lastRenderedPageBreak/>
        <w:t>осуществление строительства, реконструкции, капитального ремонта, ремонта пересечений и примыканий и осуществить снос незаконно возведенных сооружений, иных объектов и привести автомобильную дорогу местного значения в</w:t>
      </w:r>
      <w:proofErr w:type="gramEnd"/>
      <w:r>
        <w:rPr>
          <w:sz w:val="28"/>
          <w:szCs w:val="28"/>
        </w:rPr>
        <w:t xml:space="preserve"> первоначальное состояние. </w:t>
      </w:r>
    </w:p>
    <w:p w:rsidR="008610F6" w:rsidRDefault="008610F6" w:rsidP="008610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Лица, осуществляющие строительство, реконструкцию, капитальный ремонт, ремонт пересечений или примыканий, несут ответственность в соответствии с законодательством Российской Федерации. </w:t>
      </w:r>
    </w:p>
    <w:p w:rsidR="008610F6" w:rsidRDefault="008610F6" w:rsidP="008610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Досудебный (внесудебный) порядок обжалования решений и действий (бездействия) органа, уполномоченного на выдачу согласия, а также должностных лиц или муниципальных служащих </w:t>
      </w:r>
    </w:p>
    <w:p w:rsidR="008610F6" w:rsidRDefault="008610F6" w:rsidP="008610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Заявитель имеет право на досудебное (внесудебное) обжалование решений, действий (бездействия) администрации, его должностных лиц или муниципальных служащих при осуществлении выдачи согласия. </w:t>
      </w:r>
    </w:p>
    <w:p w:rsidR="008610F6" w:rsidRDefault="008610F6" w:rsidP="008610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Заявитель может обратиться с жалобой в письменной форме по почте, в том числе при личном приеме Заявителя, или в электронной форме. </w:t>
      </w:r>
    </w:p>
    <w:p w:rsidR="008610F6" w:rsidRDefault="008610F6" w:rsidP="008610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электронной форме жалоба может быть подана Заявителем посредством официального сайта администрации Новопашковского сельского поселения Крыловского района в информационно-телекоммуникационной сети «Интернет» http://</w:t>
      </w:r>
      <w:r w:rsidR="003A21FC" w:rsidRPr="003A21FC">
        <w:rPr>
          <w:sz w:val="28"/>
          <w:szCs w:val="28"/>
        </w:rPr>
        <w:t xml:space="preserve"> </w:t>
      </w:r>
      <w:r w:rsidR="003A21FC">
        <w:rPr>
          <w:sz w:val="28"/>
          <w:szCs w:val="28"/>
        </w:rPr>
        <w:t xml:space="preserve">  </w:t>
      </w:r>
      <w:r w:rsidR="003A21FC">
        <w:rPr>
          <w:sz w:val="28"/>
          <w:szCs w:val="28"/>
          <w:lang w:val="en-US"/>
        </w:rPr>
        <w:t>novopashkovskaya</w:t>
      </w:r>
      <w:r w:rsidR="003A21FC">
        <w:rPr>
          <w:sz w:val="28"/>
          <w:szCs w:val="28"/>
        </w:rPr>
        <w:t>.</w:t>
      </w:r>
      <w:proofErr w:type="spellStart"/>
      <w:r w:rsidR="003A21FC">
        <w:rPr>
          <w:sz w:val="28"/>
          <w:szCs w:val="28"/>
        </w:rPr>
        <w:t>ru</w:t>
      </w:r>
      <w:proofErr w:type="spellEnd"/>
      <w:r w:rsidR="003A21FC">
        <w:rPr>
          <w:rStyle w:val="FontStyle37"/>
          <w:sz w:val="28"/>
          <w:szCs w:val="28"/>
        </w:rPr>
        <w:t xml:space="preserve"> </w:t>
      </w:r>
      <w:r w:rsidR="003A21FC" w:rsidRPr="003A21FC">
        <w:rPr>
          <w:rStyle w:val="FontStyle37"/>
          <w:rFonts w:ascii="Times New Roman" w:hAnsi="Times New Roman" w:cs="Times New Roman"/>
          <w:sz w:val="28"/>
          <w:szCs w:val="28"/>
          <w:lang w:val="en-US"/>
        </w:rPr>
        <w:t>e</w:t>
      </w:r>
      <w:r w:rsidR="003A21FC" w:rsidRPr="003A21FC">
        <w:rPr>
          <w:rStyle w:val="FontStyle37"/>
          <w:rFonts w:ascii="Times New Roman" w:hAnsi="Times New Roman" w:cs="Times New Roman"/>
          <w:sz w:val="28"/>
          <w:szCs w:val="28"/>
        </w:rPr>
        <w:t>-</w:t>
      </w:r>
      <w:r w:rsidR="003A21FC" w:rsidRPr="003A21FC">
        <w:rPr>
          <w:rStyle w:val="FontStyle37"/>
          <w:rFonts w:ascii="Times New Roman" w:hAnsi="Times New Roman" w:cs="Times New Roman"/>
          <w:sz w:val="28"/>
          <w:szCs w:val="28"/>
          <w:lang w:val="en-US"/>
        </w:rPr>
        <w:t>mail</w:t>
      </w:r>
    </w:p>
    <w:p w:rsidR="008610F6" w:rsidRPr="003A21FC" w:rsidRDefault="008610F6" w:rsidP="003A21FC">
      <w:pPr>
        <w:pStyle w:val="a5"/>
        <w:rPr>
          <w:rFonts w:ascii="Times New Roman" w:hAnsi="Times New Roman"/>
          <w:sz w:val="28"/>
          <w:szCs w:val="28"/>
        </w:rPr>
      </w:pPr>
      <w:r w:rsidRPr="003A21FC">
        <w:rPr>
          <w:rFonts w:ascii="Times New Roman" w:hAnsi="Times New Roman"/>
          <w:sz w:val="28"/>
          <w:szCs w:val="28"/>
        </w:rPr>
        <w:t xml:space="preserve">4.3. Прием жалоб осуществляется администрацией по адресу: 352080, Краснодарский край, Крыловский район, </w:t>
      </w:r>
      <w:proofErr w:type="spellStart"/>
      <w:r w:rsidRPr="003A21FC">
        <w:rPr>
          <w:rFonts w:ascii="Times New Roman" w:hAnsi="Times New Roman"/>
          <w:sz w:val="28"/>
          <w:szCs w:val="28"/>
        </w:rPr>
        <w:t>ст-ца</w:t>
      </w:r>
      <w:proofErr w:type="spellEnd"/>
      <w:r w:rsidRPr="003A21FC">
        <w:rPr>
          <w:rFonts w:ascii="Times New Roman" w:hAnsi="Times New Roman"/>
          <w:sz w:val="28"/>
          <w:szCs w:val="28"/>
        </w:rPr>
        <w:t xml:space="preserve"> Крыловская, ул. 151 Стрелковой дивизии, д.1, в рабочие дни: понедельник - пятница с 8:00 до 16:00; перерыв с 12:00 до 12:50, по электронной почте </w:t>
      </w:r>
      <w:r w:rsidR="003A21FC" w:rsidRPr="003A21FC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3A21FC" w:rsidRPr="003A21FC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adm</w:t>
        </w:r>
        <w:r w:rsidR="003A21FC" w:rsidRPr="003A21FC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r w:rsidR="003A21FC" w:rsidRPr="003A21FC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novopashk</w:t>
        </w:r>
        <w:r w:rsidR="003A21FC" w:rsidRPr="003A21FC">
          <w:rPr>
            <w:rStyle w:val="a6"/>
            <w:rFonts w:ascii="Times New Roman" w:hAnsi="Times New Roman"/>
            <w:color w:val="auto"/>
            <w:sz w:val="28"/>
            <w:szCs w:val="28"/>
          </w:rPr>
          <w:t>@</w:t>
        </w:r>
        <w:r w:rsidR="003A21FC" w:rsidRPr="003A21FC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mail</w:t>
        </w:r>
        <w:r w:rsidR="003A21FC" w:rsidRPr="003A21FC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r w:rsidR="003A21FC" w:rsidRPr="003A21FC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</w:p>
    <w:p w:rsidR="008610F6" w:rsidRDefault="008610F6" w:rsidP="008610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 </w:t>
      </w:r>
    </w:p>
    <w:p w:rsidR="003A21FC" w:rsidRDefault="003A21FC" w:rsidP="008610F6">
      <w:pPr>
        <w:pStyle w:val="Default"/>
        <w:jc w:val="both"/>
        <w:rPr>
          <w:sz w:val="28"/>
          <w:szCs w:val="28"/>
        </w:rPr>
      </w:pPr>
    </w:p>
    <w:p w:rsidR="003A21FC" w:rsidRDefault="003A21FC" w:rsidP="008610F6">
      <w:pPr>
        <w:pStyle w:val="Default"/>
        <w:jc w:val="both"/>
        <w:rPr>
          <w:sz w:val="28"/>
          <w:szCs w:val="28"/>
        </w:rPr>
      </w:pPr>
    </w:p>
    <w:p w:rsidR="003A21FC" w:rsidRDefault="003A21FC" w:rsidP="008610F6">
      <w:pPr>
        <w:pStyle w:val="Default"/>
        <w:jc w:val="both"/>
        <w:rPr>
          <w:sz w:val="28"/>
          <w:szCs w:val="28"/>
        </w:rPr>
      </w:pPr>
    </w:p>
    <w:p w:rsidR="003A21FC" w:rsidRDefault="003A21FC" w:rsidP="003A21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Специалист 1 категории</w:t>
      </w:r>
    </w:p>
    <w:p w:rsidR="003A21FC" w:rsidRDefault="003A21FC" w:rsidP="003A21F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отдела по общим вопросам                                                             С.Ф. Шаповалова</w:t>
      </w:r>
    </w:p>
    <w:p w:rsidR="008610F6" w:rsidRDefault="008610F6" w:rsidP="003A21FC">
      <w:pPr>
        <w:pStyle w:val="Default"/>
        <w:jc w:val="both"/>
      </w:pPr>
    </w:p>
    <w:sectPr w:rsidR="008610F6" w:rsidSect="008610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0F6"/>
    <w:rsid w:val="000C578A"/>
    <w:rsid w:val="002308D8"/>
    <w:rsid w:val="00275A40"/>
    <w:rsid w:val="00303B9F"/>
    <w:rsid w:val="00394D5A"/>
    <w:rsid w:val="003A21FC"/>
    <w:rsid w:val="005033EC"/>
    <w:rsid w:val="005B6488"/>
    <w:rsid w:val="006F55A8"/>
    <w:rsid w:val="007377C5"/>
    <w:rsid w:val="00813CB8"/>
    <w:rsid w:val="008610F6"/>
    <w:rsid w:val="0087690D"/>
    <w:rsid w:val="009A2DD3"/>
    <w:rsid w:val="00C45941"/>
    <w:rsid w:val="00D1608B"/>
    <w:rsid w:val="00F16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0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10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8610F6"/>
    <w:pPr>
      <w:widowControl w:val="0"/>
      <w:suppressAutoHyphens/>
      <w:spacing w:after="120" w:line="240" w:lineRule="auto"/>
    </w:pPr>
    <w:rPr>
      <w:rFonts w:ascii="Arial" w:eastAsia="Arial Unicode MS" w:hAnsi="Arial"/>
      <w:kern w:val="1"/>
      <w:sz w:val="20"/>
      <w:szCs w:val="24"/>
      <w:lang w:eastAsia="en-US"/>
    </w:rPr>
  </w:style>
  <w:style w:type="character" w:customStyle="1" w:styleId="a4">
    <w:name w:val="Основной текст Знак"/>
    <w:basedOn w:val="a0"/>
    <w:link w:val="a3"/>
    <w:rsid w:val="008610F6"/>
    <w:rPr>
      <w:rFonts w:ascii="Arial" w:eastAsia="Arial Unicode MS" w:hAnsi="Arial" w:cs="Times New Roman"/>
      <w:kern w:val="1"/>
      <w:sz w:val="20"/>
      <w:szCs w:val="24"/>
    </w:rPr>
  </w:style>
  <w:style w:type="paragraph" w:styleId="a5">
    <w:name w:val="No Spacing"/>
    <w:uiPriority w:val="1"/>
    <w:qFormat/>
    <w:rsid w:val="003A21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37">
    <w:name w:val="Font Style37"/>
    <w:rsid w:val="003A21FC"/>
    <w:rPr>
      <w:rFonts w:ascii="Arial" w:hAnsi="Arial" w:cs="Arial" w:hint="default"/>
      <w:sz w:val="22"/>
      <w:szCs w:val="22"/>
    </w:rPr>
  </w:style>
  <w:style w:type="character" w:styleId="a6">
    <w:name w:val="Hyperlink"/>
    <w:uiPriority w:val="99"/>
    <w:rsid w:val="003A21FC"/>
    <w:rPr>
      <w:color w:val="0000FF"/>
      <w:u w:val="single"/>
    </w:rPr>
  </w:style>
  <w:style w:type="paragraph" w:customStyle="1" w:styleId="ConsPlusNormal">
    <w:name w:val="ConsPlusNormal"/>
    <w:rsid w:val="003A21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.novopashk@mail.ru" TargetMode="External"/><Relationship Id="rId5" Type="http://schemas.openxmlformats.org/officeDocument/2006/relationships/image" Target="http://images.vector-images.com/23/novopashkovskoe_selo_coa.gi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2135</Words>
  <Characters>12175</Characters>
  <Application>Microsoft Office Word</Application>
  <DocSecurity>0</DocSecurity>
  <Lines>101</Lines>
  <Paragraphs>28</Paragraphs>
  <ScaleCrop>false</ScaleCrop>
  <Company>SPecialiST RePack</Company>
  <LinksUpToDate>false</LinksUpToDate>
  <CharactersWithSpaces>14282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Velton</cp:lastModifiedBy>
  <cp:revision>5</cp:revision>
  <cp:lastPrinted>2019-12-24T13:00:00Z</cp:lastPrinted>
  <dcterms:created xsi:type="dcterms:W3CDTF">2019-12-24T12:41:00Z</dcterms:created>
  <dcterms:modified xsi:type="dcterms:W3CDTF">2019-12-24T13:02:00Z</dcterms:modified>
</cp:coreProperties>
</file>