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5B" w:rsidRPr="005A5600" w:rsidRDefault="00E73E5B" w:rsidP="005A5600">
      <w:pPr>
        <w:spacing w:before="240" w:beforeAutospacing="1" w:after="48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B1D1F"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1" wp14:anchorId="6FE5E013" wp14:editId="60D21A4F">
            <wp:simplePos x="0" y="0"/>
            <wp:positionH relativeFrom="margin">
              <wp:posOffset>2303780</wp:posOffset>
            </wp:positionH>
            <wp:positionV relativeFrom="paragraph">
              <wp:posOffset>-374650</wp:posOffset>
            </wp:positionV>
            <wp:extent cx="807085" cy="909320"/>
            <wp:effectExtent l="0" t="0" r="0" b="508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E5B">
        <w:rPr>
          <w:rFonts w:ascii="Times New Roman" w:eastAsia="Times New Roman" w:hAnsi="Times New Roman" w:cs="Times New Roman"/>
          <w:color w:val="1B1D1F"/>
          <w:sz w:val="24"/>
          <w:szCs w:val="24"/>
          <w:lang w:eastAsia="ru-RU"/>
        </w:rPr>
        <w:t xml:space="preserve"> </w:t>
      </w:r>
    </w:p>
    <w:p w:rsidR="00E73E5B" w:rsidRPr="00E73E5B" w:rsidRDefault="00E73E5B" w:rsidP="00E73E5B">
      <w:pPr>
        <w:spacing w:before="240" w:beforeAutospacing="1" w:after="48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5B" w:rsidRPr="00E73E5B" w:rsidRDefault="00E73E5B" w:rsidP="00E73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E5B">
        <w:rPr>
          <w:rFonts w:ascii="Times New Roman" w:hAnsi="Times New Roman" w:cs="Times New Roman"/>
          <w:b/>
          <w:sz w:val="28"/>
          <w:szCs w:val="28"/>
        </w:rPr>
        <w:t>АДМ</w:t>
      </w:r>
      <w:bookmarkStart w:id="0" w:name="_GoBack"/>
      <w:bookmarkEnd w:id="0"/>
      <w:r w:rsidRPr="00E73E5B">
        <w:rPr>
          <w:rFonts w:ascii="Times New Roman" w:hAnsi="Times New Roman" w:cs="Times New Roman"/>
          <w:b/>
          <w:sz w:val="28"/>
          <w:szCs w:val="28"/>
        </w:rPr>
        <w:t xml:space="preserve">ИНИСТРАЦИЯ   НОВОПАШКОВСКОГО   </w:t>
      </w:r>
      <w:proofErr w:type="gramStart"/>
      <w:r w:rsidRPr="00E73E5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73E5B" w:rsidRPr="00E73E5B" w:rsidRDefault="00E73E5B" w:rsidP="00E7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5B">
        <w:rPr>
          <w:rFonts w:ascii="Times New Roman" w:hAnsi="Times New Roman" w:cs="Times New Roman"/>
          <w:b/>
          <w:sz w:val="28"/>
          <w:szCs w:val="28"/>
        </w:rPr>
        <w:t xml:space="preserve">  ПОСЕЛЕНИЯ  КРЫЛОВСКОГО РАЙОНА</w:t>
      </w:r>
    </w:p>
    <w:p w:rsidR="00E73E5B" w:rsidRPr="00E73E5B" w:rsidRDefault="00E73E5B" w:rsidP="00E7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E5B" w:rsidRPr="00C4711D" w:rsidRDefault="00E73E5B" w:rsidP="00E73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1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3E5B" w:rsidRPr="00E73E5B" w:rsidRDefault="00E73E5B" w:rsidP="00E73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E5B" w:rsidRPr="00E73E5B" w:rsidRDefault="00E73E5B" w:rsidP="00E73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E5B">
        <w:rPr>
          <w:rFonts w:ascii="Times New Roman" w:hAnsi="Times New Roman" w:cs="Times New Roman"/>
          <w:sz w:val="28"/>
          <w:szCs w:val="28"/>
        </w:rPr>
        <w:t xml:space="preserve">             от   </w:t>
      </w:r>
      <w:r w:rsidR="00DD0749">
        <w:rPr>
          <w:rFonts w:ascii="Times New Roman" w:hAnsi="Times New Roman" w:cs="Times New Roman"/>
          <w:sz w:val="28"/>
          <w:szCs w:val="28"/>
        </w:rPr>
        <w:t>09.11.</w:t>
      </w:r>
      <w:r w:rsidRPr="00E73E5B">
        <w:rPr>
          <w:rFonts w:ascii="Times New Roman" w:hAnsi="Times New Roman" w:cs="Times New Roman"/>
          <w:sz w:val="28"/>
          <w:szCs w:val="28"/>
        </w:rPr>
        <w:t>2016</w:t>
      </w:r>
      <w:r w:rsidRPr="00E73E5B">
        <w:rPr>
          <w:rFonts w:ascii="Times New Roman" w:hAnsi="Times New Roman" w:cs="Times New Roman"/>
          <w:sz w:val="28"/>
          <w:szCs w:val="28"/>
        </w:rPr>
        <w:tab/>
      </w:r>
      <w:r w:rsidRPr="00E73E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</w:t>
      </w:r>
      <w:r w:rsidR="00DD0749">
        <w:rPr>
          <w:rFonts w:ascii="Times New Roman" w:hAnsi="Times New Roman" w:cs="Times New Roman"/>
          <w:sz w:val="28"/>
          <w:szCs w:val="28"/>
        </w:rPr>
        <w:t>107</w:t>
      </w:r>
    </w:p>
    <w:p w:rsidR="00E73E5B" w:rsidRPr="00BD43C7" w:rsidRDefault="00E73E5B" w:rsidP="00E73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D43C7">
        <w:rPr>
          <w:rFonts w:ascii="Times New Roman" w:hAnsi="Times New Roman" w:cs="Times New Roman"/>
          <w:sz w:val="24"/>
          <w:szCs w:val="24"/>
        </w:rPr>
        <w:t>ст. Новопашковска</w:t>
      </w:r>
      <w:r w:rsidR="007C7DD0" w:rsidRPr="00BD43C7">
        <w:rPr>
          <w:rFonts w:ascii="Times New Roman" w:hAnsi="Times New Roman" w:cs="Times New Roman"/>
          <w:sz w:val="24"/>
          <w:szCs w:val="24"/>
        </w:rPr>
        <w:t>я</w:t>
      </w:r>
    </w:p>
    <w:p w:rsidR="00E73E5B" w:rsidRPr="00E73E5B" w:rsidRDefault="00E73E5B" w:rsidP="00E73E5B">
      <w:pPr>
        <w:spacing w:before="240" w:beforeAutospacing="1" w:after="4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92" w:rsidRPr="00E73E5B" w:rsidRDefault="00482692" w:rsidP="00E73E5B">
      <w:pPr>
        <w:spacing w:before="240" w:after="48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технического задания на разработку инвестиционной программы по развитию водоснабжения на территории </w:t>
      </w:r>
      <w:r w:rsidR="00E7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Новопашко</w:t>
      </w:r>
      <w:r w:rsidR="00E7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7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 </w:t>
      </w:r>
      <w:r w:rsidRPr="00E7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8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</w:t>
      </w:r>
      <w:r w:rsidR="00EE0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9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E0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E06B4" w:rsidRDefault="00482692" w:rsidP="00EE06B4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07.12.2011 № 416-ФЗ "О водоснабжении и водоотведении", Постановлением Правительства РФ от 29.07.2013 № 641 «Об инвестиционных и произво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программах организаций, осуществляющих деятельность в сфере водоснабжения и водоотведения», Федеральным законом от 30 .12. 2004 № 210-ФЗ «Об основах регулирования тарифов организаций коммунального комплекса», в целях развития водоснабжения и водоотведения на территории </w:t>
      </w:r>
      <w:r w:rsidR="00DF0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Новопашковского</w:t>
      </w:r>
      <w:r w:rsid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proofErr w:type="gramEnd"/>
    </w:p>
    <w:p w:rsidR="00482692" w:rsidRPr="00482692" w:rsidRDefault="00DF0A18" w:rsidP="00EE06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82692" w:rsidRPr="00482692" w:rsidRDefault="00EE06B4" w:rsidP="00EE06B4">
      <w:p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прилагаемое техническое задание на разработку инвестиц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программы по развитию водоснабжения на территории </w:t>
      </w:r>
      <w:r w:rsidR="00F82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F824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2018-202</w:t>
      </w:r>
      <w:r w:rsidR="003936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EE06B4" w:rsidRPr="00EE06B4" w:rsidRDefault="00482692" w:rsidP="00EE06B4">
      <w:pPr>
        <w:pStyle w:val="a6"/>
        <w:numPr>
          <w:ilvl w:val="0"/>
          <w:numId w:val="8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E06B4"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6B4"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06B4"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482692" w:rsidRPr="00EE06B4" w:rsidRDefault="00EE06B4" w:rsidP="00EE06B4">
      <w:pPr>
        <w:pStyle w:val="a6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</w:t>
      </w:r>
      <w:r w:rsidR="00482692"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692" w:rsidRPr="00EE06B4" w:rsidRDefault="00EE06B4" w:rsidP="00EE06B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  <w:r w:rsidR="00482692" w:rsidRP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6B4" w:rsidRDefault="00EE06B4" w:rsidP="00EE0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B4" w:rsidRDefault="00EE06B4" w:rsidP="00EE0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B4" w:rsidRDefault="00EE06B4" w:rsidP="00EE0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B4" w:rsidRDefault="00EE06B4" w:rsidP="00EE0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Новопашковского сельского поселения </w:t>
      </w:r>
    </w:p>
    <w:p w:rsidR="00EE06B4" w:rsidRDefault="00EE06B4" w:rsidP="00EE0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Крыловского района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И.В.Корсун</w:t>
      </w:r>
      <w:proofErr w:type="spellEnd"/>
    </w:p>
    <w:p w:rsidR="00EE06B4" w:rsidRDefault="00EE06B4" w:rsidP="00EE06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46D" w:rsidRDefault="00EE06B4" w:rsidP="00EE0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82692" w:rsidRPr="00482692" w:rsidRDefault="00482692" w:rsidP="00482692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</w:t>
      </w:r>
    </w:p>
    <w:p w:rsidR="00482692" w:rsidRPr="00482692" w:rsidRDefault="00EE06B4" w:rsidP="00F8246D">
      <w:pPr>
        <w:spacing w:after="0" w:line="240" w:lineRule="auto"/>
        <w:ind w:left="3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82692" w:rsidRPr="00482692" w:rsidRDefault="00EE06B4" w:rsidP="00F8246D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82692" w:rsidRPr="00482692" w:rsidRDefault="00482692" w:rsidP="00F8246D">
      <w:pPr>
        <w:spacing w:after="0" w:line="240" w:lineRule="auto"/>
        <w:ind w:left="3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E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Новопашковского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482692" w:rsidRPr="00482692" w:rsidRDefault="00EE06B4" w:rsidP="00F8246D">
      <w:pPr>
        <w:spacing w:after="0" w:line="240" w:lineRule="auto"/>
        <w:ind w:left="3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</w:p>
    <w:p w:rsidR="00482692" w:rsidRDefault="00EE06B4" w:rsidP="00F8246D">
      <w:pPr>
        <w:spacing w:after="0" w:line="240" w:lineRule="auto"/>
        <w:ind w:left="315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07755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09.11.2016г.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0749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F8246D" w:rsidRPr="00482692" w:rsidRDefault="00F8246D" w:rsidP="00F8246D">
      <w:pPr>
        <w:spacing w:after="0" w:line="240" w:lineRule="auto"/>
        <w:ind w:left="315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92" w:rsidRPr="006033BE" w:rsidRDefault="00482692" w:rsidP="00F8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EE06B4" w:rsidRDefault="00482692" w:rsidP="00EE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06B4" w:rsidRPr="0060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инвестиционной программы по развитию водоснабжения на территории Новопашковского сельского поселения на 2018-202</w:t>
      </w:r>
      <w:r w:rsidR="00393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E06B4" w:rsidRPr="0060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EE06B4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6B4" w:rsidRDefault="00EE06B4" w:rsidP="00EE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6B4" w:rsidRDefault="00EE06B4" w:rsidP="00EE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000" w:rsidRPr="00B31000" w:rsidRDefault="00B31000" w:rsidP="0081283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000">
        <w:rPr>
          <w:rFonts w:ascii="Times New Roman" w:hAnsi="Times New Roman" w:cs="Times New Roman"/>
          <w:sz w:val="28"/>
          <w:szCs w:val="28"/>
        </w:rPr>
        <w:t>Настоящее техническое задание разработано в соответствии с Фед</w:t>
      </w:r>
      <w:r w:rsidRPr="00B31000">
        <w:rPr>
          <w:rFonts w:ascii="Times New Roman" w:hAnsi="Times New Roman" w:cs="Times New Roman"/>
          <w:sz w:val="28"/>
          <w:szCs w:val="28"/>
        </w:rPr>
        <w:t>е</w:t>
      </w:r>
      <w:r w:rsidRPr="00B31000">
        <w:rPr>
          <w:rFonts w:ascii="Times New Roman" w:hAnsi="Times New Roman" w:cs="Times New Roman"/>
          <w:sz w:val="28"/>
          <w:szCs w:val="28"/>
        </w:rPr>
        <w:t>ральным законом от 7 декабря 2011 года №416-ФЗ «О водоснабжении и в</w:t>
      </w:r>
      <w:r w:rsidRPr="00B31000">
        <w:rPr>
          <w:rFonts w:ascii="Times New Roman" w:hAnsi="Times New Roman" w:cs="Times New Roman"/>
          <w:sz w:val="28"/>
          <w:szCs w:val="28"/>
        </w:rPr>
        <w:t>о</w:t>
      </w:r>
      <w:r w:rsidRPr="00B31000">
        <w:rPr>
          <w:rFonts w:ascii="Times New Roman" w:hAnsi="Times New Roman" w:cs="Times New Roman"/>
          <w:sz w:val="28"/>
          <w:szCs w:val="28"/>
        </w:rPr>
        <w:t>доотведении»</w:t>
      </w:r>
      <w:r w:rsidRPr="00B3100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B31000">
        <w:rPr>
          <w:rFonts w:ascii="Times New Roman" w:hAnsi="Times New Roman" w:cs="Times New Roman"/>
          <w:sz w:val="28"/>
          <w:szCs w:val="28"/>
        </w:rPr>
        <w:t>Федеральным законом    от 6 октября 2003 года №131-ФЗ «Об общих принципах организации местного самоуправления в Российской Ф</w:t>
      </w:r>
      <w:r w:rsidRPr="00B31000">
        <w:rPr>
          <w:rFonts w:ascii="Times New Roman" w:hAnsi="Times New Roman" w:cs="Times New Roman"/>
          <w:sz w:val="28"/>
          <w:szCs w:val="28"/>
        </w:rPr>
        <w:t>е</w:t>
      </w:r>
      <w:r w:rsidRPr="00B31000">
        <w:rPr>
          <w:rFonts w:ascii="Times New Roman" w:hAnsi="Times New Roman" w:cs="Times New Roman"/>
          <w:sz w:val="28"/>
          <w:szCs w:val="28"/>
        </w:rPr>
        <w:t>дерации»,  постановлением Правительства Российской Федерации  от 29 июля 2013 года №641 «Об инвестиционных и производственных программах организаций, осуществляющих деятельность в сфере водоснабжения и вод</w:t>
      </w:r>
      <w:r w:rsidRPr="00B31000">
        <w:rPr>
          <w:rFonts w:ascii="Times New Roman" w:hAnsi="Times New Roman" w:cs="Times New Roman"/>
          <w:sz w:val="28"/>
          <w:szCs w:val="28"/>
        </w:rPr>
        <w:t>о</w:t>
      </w:r>
      <w:r w:rsidRPr="00B31000">
        <w:rPr>
          <w:rFonts w:ascii="Times New Roman" w:hAnsi="Times New Roman" w:cs="Times New Roman"/>
          <w:sz w:val="28"/>
          <w:szCs w:val="28"/>
        </w:rPr>
        <w:t>отведения», предусматривает</w:t>
      </w:r>
      <w:proofErr w:type="gramEnd"/>
      <w:r w:rsidRPr="00B31000">
        <w:rPr>
          <w:rFonts w:ascii="Times New Roman" w:hAnsi="Times New Roman" w:cs="Times New Roman"/>
          <w:sz w:val="28"/>
          <w:szCs w:val="28"/>
        </w:rPr>
        <w:t xml:space="preserve"> задание на разработку инвестиционной пр</w:t>
      </w:r>
      <w:r w:rsidRPr="00B31000">
        <w:rPr>
          <w:rFonts w:ascii="Times New Roman" w:hAnsi="Times New Roman" w:cs="Times New Roman"/>
          <w:sz w:val="28"/>
          <w:szCs w:val="28"/>
        </w:rPr>
        <w:t>о</w:t>
      </w:r>
      <w:r w:rsidRPr="00B31000">
        <w:rPr>
          <w:rFonts w:ascii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водоснабжения на территории Новопашковского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на 2018-202</w:t>
      </w:r>
      <w:r w:rsidR="003936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31000">
        <w:rPr>
          <w:rFonts w:ascii="Times New Roman" w:hAnsi="Times New Roman" w:cs="Times New Roman"/>
          <w:sz w:val="28"/>
          <w:szCs w:val="28"/>
        </w:rPr>
        <w:t>.</w:t>
      </w:r>
    </w:p>
    <w:p w:rsidR="00482692" w:rsidRPr="00482692" w:rsidRDefault="006033BE" w:rsidP="00B3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инвестиционной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доснабжения на территории Новопашковского сельского поселения на 2018-202</w:t>
      </w:r>
      <w:r w:rsidR="00B310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инвестиционная программа) являются:</w:t>
      </w:r>
    </w:p>
    <w:p w:rsidR="00482692" w:rsidRPr="00482692" w:rsidRDefault="00482692" w:rsidP="00B3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от 30.12.2004 № 210-ФЗ «Об основах регулир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тарифов организаций коммунального комплекса»;</w:t>
      </w:r>
    </w:p>
    <w:p w:rsidR="00482692" w:rsidRPr="00482692" w:rsidRDefault="00B31000" w:rsidP="00B3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12839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регионального развития РФ от 10 .10. 2007 № 99 «Об утверждении Методических рекомендаций по разработке инвестиц</w:t>
      </w:r>
      <w:r w:rsidR="00812839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2839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программ организаций коммунального комплекса»;</w:t>
      </w:r>
    </w:p>
    <w:p w:rsidR="00482692" w:rsidRPr="00482692" w:rsidRDefault="00B31000" w:rsidP="00B3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Федеральный закон Российской Федерации от 07 .12. 2011 N 416-ФЗ "О водоснабжении и водоотведении",</w:t>
      </w:r>
    </w:p>
    <w:p w:rsidR="00482692" w:rsidRPr="00482692" w:rsidRDefault="00B31000" w:rsidP="00B3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Правительства РФ от 29.07.2013 № 641 «Об инвест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 производственных программах организаций, осуществляющих </w:t>
      </w:r>
    </w:p>
    <w:p w:rsidR="00B31000" w:rsidRPr="00B31000" w:rsidRDefault="00B31000" w:rsidP="00B310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000">
        <w:rPr>
          <w:rFonts w:ascii="Times New Roman" w:hAnsi="Times New Roman" w:cs="Times New Roman"/>
          <w:sz w:val="28"/>
          <w:szCs w:val="28"/>
        </w:rPr>
        <w:t xml:space="preserve">Заказчик: 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B310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1000" w:rsidRPr="00B31000" w:rsidRDefault="00B31000" w:rsidP="00B310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000">
        <w:rPr>
          <w:rFonts w:ascii="Times New Roman" w:hAnsi="Times New Roman" w:cs="Times New Roman"/>
          <w:sz w:val="28"/>
          <w:szCs w:val="28"/>
        </w:rPr>
        <w:t xml:space="preserve">Разработчик технического задания: </w:t>
      </w:r>
      <w:r>
        <w:rPr>
          <w:rFonts w:ascii="Times New Roman" w:hAnsi="Times New Roman" w:cs="Times New Roman"/>
          <w:sz w:val="28"/>
          <w:szCs w:val="28"/>
        </w:rPr>
        <w:t>Администрация Новопашковского сельского поселения Крыловского района.</w:t>
      </w:r>
    </w:p>
    <w:p w:rsidR="00B31000" w:rsidRPr="00B31000" w:rsidRDefault="00B31000" w:rsidP="00B310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1000">
        <w:rPr>
          <w:rFonts w:ascii="Times New Roman" w:hAnsi="Times New Roman" w:cs="Times New Roman"/>
          <w:sz w:val="28"/>
          <w:szCs w:val="28"/>
        </w:rPr>
        <w:t xml:space="preserve">Разработчик инвестиционной программы: 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«Водоканал» Крыловского района.</w:t>
      </w:r>
    </w:p>
    <w:p w:rsidR="0039362A" w:rsidRDefault="0039362A" w:rsidP="00393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92" w:rsidRPr="003F3BFB" w:rsidRDefault="00482692" w:rsidP="0039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1.Цели и задачи разработки и реализации</w:t>
      </w:r>
    </w:p>
    <w:p w:rsidR="00482692" w:rsidRPr="00482692" w:rsidRDefault="00482692" w:rsidP="003F3BF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 программы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E63" w:rsidRDefault="00482692" w:rsidP="00206E63">
      <w:pPr>
        <w:pStyle w:val="a7"/>
        <w:rPr>
          <w:rFonts w:cs="Times New Roman"/>
          <w:sz w:val="28"/>
          <w:szCs w:val="28"/>
          <w:lang w:val="ru-RU"/>
        </w:rPr>
      </w:pP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t>Цели</w:t>
      </w:r>
      <w:proofErr w:type="spellEnd"/>
      <w:r w:rsidRPr="00482692">
        <w:rPr>
          <w:rFonts w:eastAsia="Times New Roman" w:cs="Times New Roman"/>
          <w:sz w:val="28"/>
          <w:szCs w:val="28"/>
          <w:lang w:eastAsia="ru-RU"/>
        </w:rPr>
        <w:t>:</w:t>
      </w:r>
      <w:r w:rsidR="00206E63" w:rsidRPr="00206E63">
        <w:rPr>
          <w:rFonts w:cs="Times New Roman"/>
          <w:sz w:val="28"/>
          <w:szCs w:val="28"/>
        </w:rPr>
        <w:t xml:space="preserve"> </w:t>
      </w:r>
    </w:p>
    <w:p w:rsidR="00206E63" w:rsidRPr="00372C7A" w:rsidRDefault="00206E63" w:rsidP="00206E63">
      <w:pPr>
        <w:pStyle w:val="a7"/>
        <w:rPr>
          <w:rFonts w:cs="Times New Roman"/>
          <w:sz w:val="28"/>
          <w:szCs w:val="28"/>
          <w:lang w:val="ru-RU"/>
        </w:rPr>
      </w:pPr>
      <w:r w:rsidRPr="00372C7A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372C7A">
        <w:rPr>
          <w:rFonts w:cs="Times New Roman"/>
          <w:sz w:val="28"/>
          <w:szCs w:val="28"/>
        </w:rPr>
        <w:t>увеличение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пропускной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способности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сетей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r w:rsidRPr="00372C7A">
        <w:rPr>
          <w:rFonts w:cs="Times New Roman"/>
          <w:sz w:val="28"/>
          <w:szCs w:val="28"/>
          <w:lang w:val="ru-RU"/>
        </w:rPr>
        <w:t>вод</w:t>
      </w:r>
      <w:proofErr w:type="spellStart"/>
      <w:r w:rsidRPr="00372C7A">
        <w:rPr>
          <w:rFonts w:cs="Times New Roman"/>
          <w:sz w:val="28"/>
          <w:szCs w:val="28"/>
        </w:rPr>
        <w:t>оснабжения</w:t>
      </w:r>
      <w:proofErr w:type="spellEnd"/>
      <w:r w:rsidRPr="00372C7A">
        <w:rPr>
          <w:rFonts w:cs="Times New Roman"/>
          <w:sz w:val="28"/>
          <w:szCs w:val="28"/>
        </w:rPr>
        <w:t xml:space="preserve">; </w:t>
      </w:r>
    </w:p>
    <w:p w:rsidR="00206E63" w:rsidRPr="00372C7A" w:rsidRDefault="00206E63" w:rsidP="00206E63">
      <w:pPr>
        <w:pStyle w:val="a7"/>
        <w:rPr>
          <w:rFonts w:cs="Times New Roman"/>
          <w:sz w:val="28"/>
          <w:szCs w:val="28"/>
          <w:lang w:val="ru-RU"/>
        </w:rPr>
      </w:pPr>
      <w:r w:rsidRPr="00372C7A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t>повышение</w:t>
      </w:r>
      <w:proofErr w:type="spellEnd"/>
      <w:r w:rsidRPr="0048269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t>надежности</w:t>
      </w:r>
      <w:proofErr w:type="spellEnd"/>
      <w:r w:rsidRPr="0048269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t>работы</w:t>
      </w:r>
      <w:proofErr w:type="spellEnd"/>
      <w:r w:rsidRPr="0048269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t>системы</w:t>
      </w:r>
      <w:proofErr w:type="spellEnd"/>
      <w:r w:rsidRPr="00482692">
        <w:rPr>
          <w:rFonts w:eastAsia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t>водоснабжения</w:t>
      </w:r>
      <w:proofErr w:type="spellEnd"/>
      <w:r w:rsidRPr="0048269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Новопашковского </w:t>
      </w: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lastRenderedPageBreak/>
        <w:t>сельского</w:t>
      </w:r>
      <w:proofErr w:type="spellEnd"/>
      <w:r w:rsidRPr="0048269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692">
        <w:rPr>
          <w:rFonts w:eastAsia="Times New Roman" w:cs="Times New Roman"/>
          <w:sz w:val="28"/>
          <w:szCs w:val="28"/>
          <w:lang w:eastAsia="ru-RU"/>
        </w:rPr>
        <w:t>поселения</w:t>
      </w:r>
      <w:proofErr w:type="spellEnd"/>
      <w:r w:rsidRPr="00372C7A">
        <w:rPr>
          <w:rFonts w:cs="Times New Roman"/>
          <w:sz w:val="28"/>
          <w:szCs w:val="28"/>
          <w:lang w:val="ru-RU"/>
        </w:rPr>
        <w:t xml:space="preserve">; </w:t>
      </w:r>
    </w:p>
    <w:p w:rsidR="00206E63" w:rsidRPr="00372C7A" w:rsidRDefault="00206E63" w:rsidP="00206E63">
      <w:pPr>
        <w:pStyle w:val="a7"/>
        <w:rPr>
          <w:rFonts w:cs="Times New Roman"/>
          <w:sz w:val="28"/>
          <w:szCs w:val="28"/>
          <w:lang w:val="ru-RU"/>
        </w:rPr>
      </w:pPr>
      <w:r w:rsidRPr="00372C7A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372C7A">
        <w:rPr>
          <w:rFonts w:cs="Times New Roman"/>
          <w:sz w:val="28"/>
          <w:szCs w:val="28"/>
        </w:rPr>
        <w:t>снижение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удельного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расхода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r w:rsidRPr="00372C7A">
        <w:rPr>
          <w:rFonts w:cs="Times New Roman"/>
          <w:sz w:val="28"/>
          <w:szCs w:val="28"/>
          <w:lang w:val="ru-RU"/>
        </w:rPr>
        <w:t>электрической энергии</w:t>
      </w:r>
      <w:r w:rsidRPr="00372C7A">
        <w:rPr>
          <w:rFonts w:cs="Times New Roman"/>
          <w:sz w:val="28"/>
          <w:szCs w:val="28"/>
        </w:rPr>
        <w:t>;</w:t>
      </w:r>
    </w:p>
    <w:p w:rsidR="00206E63" w:rsidRPr="00372C7A" w:rsidRDefault="00206E63" w:rsidP="00206E63">
      <w:pPr>
        <w:pStyle w:val="a7"/>
        <w:rPr>
          <w:rFonts w:cs="Times New Roman"/>
          <w:sz w:val="28"/>
          <w:szCs w:val="28"/>
          <w:lang w:val="ru-RU"/>
        </w:rPr>
      </w:pPr>
      <w:r w:rsidRPr="00372C7A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372C7A">
        <w:rPr>
          <w:rFonts w:cs="Times New Roman"/>
          <w:sz w:val="28"/>
          <w:szCs w:val="28"/>
        </w:rPr>
        <w:t>снижение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износа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основных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фондов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коммунальной</w:t>
      </w:r>
      <w:proofErr w:type="spellEnd"/>
      <w:r w:rsidRPr="00372C7A">
        <w:rPr>
          <w:rFonts w:cs="Times New Roman"/>
          <w:sz w:val="28"/>
          <w:szCs w:val="28"/>
        </w:rPr>
        <w:t xml:space="preserve"> </w:t>
      </w:r>
      <w:proofErr w:type="spellStart"/>
      <w:r w:rsidRPr="00372C7A">
        <w:rPr>
          <w:rFonts w:cs="Times New Roman"/>
          <w:sz w:val="28"/>
          <w:szCs w:val="28"/>
        </w:rPr>
        <w:t>инфраструктуры</w:t>
      </w:r>
      <w:proofErr w:type="spellEnd"/>
      <w:r w:rsidRPr="00372C7A">
        <w:rPr>
          <w:rFonts w:cs="Times New Roman"/>
          <w:sz w:val="28"/>
          <w:szCs w:val="28"/>
        </w:rPr>
        <w:t>;</w:t>
      </w:r>
    </w:p>
    <w:p w:rsidR="00482692" w:rsidRPr="00206E63" w:rsidRDefault="00206E63" w:rsidP="0020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63">
        <w:rPr>
          <w:rFonts w:ascii="Times New Roman" w:hAnsi="Times New Roman" w:cs="Times New Roman"/>
          <w:sz w:val="28"/>
          <w:szCs w:val="28"/>
        </w:rPr>
        <w:t>- снижени</w:t>
      </w:r>
      <w:r>
        <w:rPr>
          <w:rFonts w:ascii="Times New Roman" w:hAnsi="Times New Roman" w:cs="Times New Roman"/>
          <w:sz w:val="28"/>
          <w:szCs w:val="28"/>
        </w:rPr>
        <w:t>е показателя аварийности систем;</w:t>
      </w:r>
    </w:p>
    <w:p w:rsidR="00482692" w:rsidRPr="003F3BFB" w:rsidRDefault="00206E63" w:rsidP="00206E63">
      <w:pPr>
        <w:spacing w:after="0" w:line="240" w:lineRule="auto"/>
        <w:ind w:lef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692" w:rsidRPr="003F3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82692" w:rsidRPr="003F3BFB" w:rsidRDefault="00482692" w:rsidP="0039362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 по реконструкции водозаборного  комплекса;</w:t>
      </w:r>
    </w:p>
    <w:p w:rsidR="00482692" w:rsidRDefault="00482692" w:rsidP="003F3B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мероприятия  по   замене   трубопроводов  системы водосна</w:t>
      </w:r>
      <w:r w:rsidRPr="003F3B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3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5C4F5D" w:rsidRDefault="005C4F5D" w:rsidP="005C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92" w:rsidRDefault="00482692" w:rsidP="0081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  требования к инвестиционной программе</w:t>
      </w:r>
    </w:p>
    <w:p w:rsidR="005C4F5D" w:rsidRPr="003F3BFB" w:rsidRDefault="005C4F5D" w:rsidP="0081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692" w:rsidRPr="00482692" w:rsidRDefault="00482692" w:rsidP="0081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01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F0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инвестиционной программы должны соо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ветствовать требованиям, установленным приказом </w:t>
      </w:r>
      <w:proofErr w:type="spell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</w:t>
      </w:r>
      <w:proofErr w:type="spellEnd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10.10.2007  № 99 «Об утверждении методических рекомендаций по разрабо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инвестиционных программ организаций коммунального комплекса», Ф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деральному закону Российской Федерации от 07 .12.2011 г. N 416-ФЗ "О в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доснабжении и водоотведении", Постановлению  Правительства РФ от 29.07.2013 № 641 «Об инвестиционных и производственных программах 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осуществляющих деятельность в сфере водоснабжения и водоо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ведения», и</w:t>
      </w:r>
      <w:proofErr w:type="gramEnd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техническому заданию.</w:t>
      </w:r>
    </w:p>
    <w:p w:rsidR="00482692" w:rsidRPr="00482692" w:rsidRDefault="00482692" w:rsidP="0081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Инвестиционная программа разрабатывается на период с 201</w:t>
      </w:r>
      <w:r w:rsidR="008128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8128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В целях соблюдения действующего законодательства в области </w:t>
      </w:r>
      <w:proofErr w:type="spell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тарифообразования</w:t>
      </w:r>
      <w:proofErr w:type="spellEnd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коммунальном комплексе допускается разбивка инв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стиционной программы на этапы реализации.</w:t>
      </w:r>
    </w:p>
    <w:p w:rsidR="00482692" w:rsidRPr="00482692" w:rsidRDefault="00482692" w:rsidP="0081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Приоритеты развития и модернизации систем водоснабжения </w:t>
      </w:r>
      <w:r w:rsidR="008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28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вопашковского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предусматриваемые в инвестиционной программе, определяются в соответствии с целевыми индикаторами насто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технического задания.</w:t>
      </w:r>
    </w:p>
    <w:p w:rsidR="00482692" w:rsidRDefault="00482692" w:rsidP="0081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Мероприятия инвестиционной программы должны обеспечивать надежность и качество работы вновь создаваемых, реконструируемых и м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дернизируемых объектов системы водоснабжения в соответствии со </w:t>
      </w:r>
      <w:proofErr w:type="spell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СНиП,</w:t>
      </w:r>
      <w:hyperlink r:id="rId8" w:history="1">
        <w:r w:rsidRPr="004826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СанПиН</w:t>
        </w:r>
        <w:proofErr w:type="spellEnd"/>
        <w:r w:rsidRPr="0048269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2.1.4.1074-01</w:t>
        </w:r>
      </w:hyperlink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"Питьевая вода". </w:t>
      </w:r>
    </w:p>
    <w:p w:rsidR="00F402B2" w:rsidRPr="00482692" w:rsidRDefault="00F402B2" w:rsidP="0081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92" w:rsidRPr="00F402B2" w:rsidRDefault="00482692" w:rsidP="00F402B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инвестиционной программы</w:t>
      </w:r>
    </w:p>
    <w:p w:rsidR="00F402B2" w:rsidRPr="00F402B2" w:rsidRDefault="00F402B2" w:rsidP="00F402B2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692" w:rsidRPr="00482692" w:rsidRDefault="00482692" w:rsidP="00F4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 должна содержать:</w:t>
      </w:r>
    </w:p>
    <w:p w:rsidR="00482692" w:rsidRPr="00482692" w:rsidRDefault="00482692" w:rsidP="00F4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инвестиционной программы, включающий следующую информ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цию: наименование регулируемой организации, в отношении которой разр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батывается инвестиционная программа, ее местонахождение; наименование уполномоченного органа, утвердившего инвестиционную программу, его м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стонахождение; наименование органа местного самоуправления поселения, согласующего инвестиционную программу (при необходимости), его мест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нахождение; наименование территориального органа федерального органа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власти, осуществляющего федеральный государственный санитарный, эпидемиологический надзор, согласовавшего план мероприятий;</w:t>
      </w:r>
      <w:proofErr w:type="gramEnd"/>
    </w:p>
    <w:p w:rsidR="00482692" w:rsidRPr="00482692" w:rsidRDefault="00482692" w:rsidP="00F4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поселения, отдельно на каждый год в течение срока реализации инв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стиционной программы;</w:t>
      </w:r>
    </w:p>
    <w:p w:rsidR="00482692" w:rsidRPr="00482692" w:rsidRDefault="00482692" w:rsidP="00F4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мероприятий по подготовке проектной документации, строител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реконструкции и (или) модернизации объектов централизованных с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водоснабжения, краткое описание мероприятий инвестиционной пр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в том числе обоснование их необходимости, описание (месторасп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ложения) строящихся, реконструируемых и модернизируемых объектов це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трализованных систем водоснабжения, обеспечивающее однозначную иде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тификацию таких объектов, основные технические характеристики таких объектов до и после реализации мероприятия.</w:t>
      </w:r>
      <w:proofErr w:type="gramEnd"/>
    </w:p>
    <w:p w:rsidR="00482692" w:rsidRPr="00482692" w:rsidRDefault="00482692" w:rsidP="00F4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  реализации мероприятий инвестиционной программы, включая график ввода объекта в эксплуатацию;</w:t>
      </w:r>
    </w:p>
    <w:p w:rsidR="00482692" w:rsidRPr="00482692" w:rsidRDefault="00482692" w:rsidP="00F4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об объеме финансовых потребностей, необходимых для реализ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инвестиционной программы, с разбивкой по отдельным мероприятиям инвестиционной программы, с указанием источников финансирования инв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стиционной программы. </w:t>
      </w: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регулируемой организацией концессионного соглашения, объектом которого является система комм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инфраструктуры, источники финансирования инвестиционной пр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определяются в соответствии с условиями концессионного соглаш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  <w:proofErr w:type="gramEnd"/>
    </w:p>
    <w:p w:rsidR="00482692" w:rsidRPr="00482692" w:rsidRDefault="00482692" w:rsidP="00F4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  эффективности инвестирования средств, осуществляемый путем сопоставления динамики изменения целевых показателей деятельности рег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лируемой организации и расходов на реализацию инвестиционной програ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период ее срока действия;</w:t>
      </w:r>
      <w:proofErr w:type="gramEnd"/>
    </w:p>
    <w:p w:rsidR="00482692" w:rsidRPr="00482692" w:rsidRDefault="00482692" w:rsidP="00F40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предварительный расчет тарифов в сфере водоснабжения на период реал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инвестиционной программы;</w:t>
      </w:r>
    </w:p>
    <w:p w:rsidR="00F402B2" w:rsidRDefault="00F402B2" w:rsidP="003936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F402B2">
        <w:rPr>
          <w:rFonts w:ascii="Times New Roman" w:hAnsi="Times New Roman" w:cs="Times New Roman"/>
          <w:sz w:val="28"/>
          <w:szCs w:val="28"/>
        </w:rPr>
        <w:t xml:space="preserve"> планы мероприятий и программу по энергосбережению и повышению энергетической эффективности.</w:t>
      </w:r>
    </w:p>
    <w:p w:rsidR="005C4F5D" w:rsidRDefault="005C4F5D" w:rsidP="003936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5D" w:rsidRPr="0039362A" w:rsidRDefault="005C4F5D" w:rsidP="0039362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692" w:rsidRDefault="00482692" w:rsidP="005C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4.Сроки разработки инвестиционной программы</w:t>
      </w:r>
    </w:p>
    <w:p w:rsidR="005C4F5D" w:rsidRDefault="005C4F5D" w:rsidP="005C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692" w:rsidRDefault="005C4F5D" w:rsidP="005C4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программа разрабатывается организацией - </w:t>
      </w:r>
      <w:r w:rsidR="00035B1E" w:rsidRPr="00B31000">
        <w:rPr>
          <w:rFonts w:ascii="Times New Roman" w:hAnsi="Times New Roman" w:cs="Times New Roman"/>
          <w:sz w:val="28"/>
          <w:szCs w:val="28"/>
        </w:rPr>
        <w:t>муниц</w:t>
      </w:r>
      <w:r w:rsidR="00035B1E" w:rsidRPr="00B31000">
        <w:rPr>
          <w:rFonts w:ascii="Times New Roman" w:hAnsi="Times New Roman" w:cs="Times New Roman"/>
          <w:sz w:val="28"/>
          <w:szCs w:val="28"/>
        </w:rPr>
        <w:t>и</w:t>
      </w:r>
      <w:r w:rsidR="00035B1E" w:rsidRPr="00B31000">
        <w:rPr>
          <w:rFonts w:ascii="Times New Roman" w:hAnsi="Times New Roman" w:cs="Times New Roman"/>
          <w:sz w:val="28"/>
          <w:szCs w:val="28"/>
        </w:rPr>
        <w:t xml:space="preserve">пальное унитарное предприятие </w:t>
      </w:r>
      <w:r w:rsidR="00035B1E">
        <w:rPr>
          <w:rFonts w:ascii="Times New Roman" w:hAnsi="Times New Roman" w:cs="Times New Roman"/>
          <w:sz w:val="28"/>
          <w:szCs w:val="28"/>
        </w:rPr>
        <w:t xml:space="preserve">«Водоканал» Крыловского района, 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 момента утверждения технического задания.</w:t>
      </w:r>
    </w:p>
    <w:p w:rsidR="00F402B2" w:rsidRPr="00F402B2" w:rsidRDefault="00F402B2" w:rsidP="00F40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2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F402B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hyperlink r:id="rId9" w:history="1">
        <w:r w:rsidRPr="00F402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40</w:t>
        </w:r>
      </w:hyperlink>
      <w:r w:rsidRPr="00F402B2">
        <w:rPr>
          <w:rFonts w:ascii="Times New Roman" w:hAnsi="Times New Roman" w:cs="Times New Roman"/>
          <w:sz w:val="28"/>
          <w:szCs w:val="28"/>
        </w:rPr>
        <w:t xml:space="preserve"> Федерального закона от 7 декабря 2011 года № 416 -ФЗ</w:t>
      </w:r>
      <w:proofErr w:type="gramStart"/>
      <w:r w:rsidRPr="00F402B2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F402B2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водоотведении" вправе привлекать к рассмотрению инв</w:t>
      </w:r>
      <w:r w:rsidRPr="00F402B2">
        <w:rPr>
          <w:rFonts w:ascii="Times New Roman" w:hAnsi="Times New Roman" w:cs="Times New Roman"/>
          <w:sz w:val="28"/>
          <w:szCs w:val="28"/>
        </w:rPr>
        <w:t>е</w:t>
      </w:r>
      <w:r w:rsidRPr="00F402B2">
        <w:rPr>
          <w:rFonts w:ascii="Times New Roman" w:hAnsi="Times New Roman" w:cs="Times New Roman"/>
          <w:sz w:val="28"/>
          <w:szCs w:val="28"/>
        </w:rPr>
        <w:t>стиционной программы в целях анализа ее обоснованности независимые о</w:t>
      </w:r>
      <w:r w:rsidRPr="00F402B2">
        <w:rPr>
          <w:rFonts w:ascii="Times New Roman" w:hAnsi="Times New Roman" w:cs="Times New Roman"/>
          <w:sz w:val="28"/>
          <w:szCs w:val="28"/>
        </w:rPr>
        <w:t>р</w:t>
      </w:r>
      <w:r w:rsidRPr="00F402B2">
        <w:rPr>
          <w:rFonts w:ascii="Times New Roman" w:hAnsi="Times New Roman" w:cs="Times New Roman"/>
          <w:sz w:val="28"/>
          <w:szCs w:val="28"/>
        </w:rPr>
        <w:t>ганизации.</w:t>
      </w:r>
    </w:p>
    <w:p w:rsidR="00F402B2" w:rsidRPr="00F402B2" w:rsidRDefault="00F402B2" w:rsidP="00F40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B2">
        <w:rPr>
          <w:rFonts w:ascii="Times New Roman" w:hAnsi="Times New Roman" w:cs="Times New Roman"/>
          <w:sz w:val="28"/>
          <w:szCs w:val="28"/>
        </w:rPr>
        <w:t xml:space="preserve">         Рассмотрение и согласование инвестиционной программы МУП «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канал</w:t>
      </w:r>
      <w:r w:rsidRPr="00F402B2">
        <w:rPr>
          <w:rFonts w:ascii="Times New Roman" w:hAnsi="Times New Roman" w:cs="Times New Roman"/>
          <w:sz w:val="28"/>
          <w:szCs w:val="28"/>
        </w:rPr>
        <w:t xml:space="preserve">»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F402B2">
        <w:rPr>
          <w:rFonts w:ascii="Times New Roman" w:hAnsi="Times New Roman" w:cs="Times New Roman"/>
          <w:sz w:val="28"/>
          <w:szCs w:val="28"/>
        </w:rPr>
        <w:t xml:space="preserve"> сельского поселения, расчета необходимых финансовых потребностей для её реализации, а так же расчет тарифов на подключение к системам водоснабжения и водоотведения   МУП «</w:t>
      </w:r>
      <w:r>
        <w:rPr>
          <w:rFonts w:ascii="Times New Roman" w:hAnsi="Times New Roman" w:cs="Times New Roman"/>
          <w:sz w:val="28"/>
          <w:szCs w:val="28"/>
        </w:rPr>
        <w:t>Водоканал</w:t>
      </w:r>
      <w:r w:rsidRPr="00F402B2">
        <w:rPr>
          <w:rFonts w:ascii="Times New Roman" w:hAnsi="Times New Roman" w:cs="Times New Roman"/>
          <w:sz w:val="28"/>
          <w:szCs w:val="28"/>
        </w:rPr>
        <w:t>» осуществляется в течение 1 месяца с момента представле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35B1E" w:rsidRPr="00482692" w:rsidRDefault="00035B1E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B1E" w:rsidRPr="000E60B5" w:rsidRDefault="00482692" w:rsidP="000E6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Основные мероприятия инвестиционной программы</w:t>
      </w:r>
    </w:p>
    <w:p w:rsidR="00F402B2" w:rsidRPr="00482692" w:rsidRDefault="00F402B2" w:rsidP="0003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92" w:rsidRPr="00482692" w:rsidRDefault="00482692" w:rsidP="00035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инвестиционной программы</w:t>
      </w:r>
      <w:r w:rsidR="000E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 Пр</w:t>
      </w:r>
      <w:r w:rsidR="000E60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ложении к </w:t>
      </w:r>
      <w:r w:rsidR="005C4F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82692" w:rsidRPr="00482692" w:rsidRDefault="00482692" w:rsidP="00035B1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и модернизация существующего  водозаборного узла.</w:t>
      </w:r>
    </w:p>
    <w:p w:rsidR="00482692" w:rsidRPr="00482692" w:rsidRDefault="00482692" w:rsidP="00035B1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 ремонт трубопроводов системы водоснабжения.</w:t>
      </w:r>
    </w:p>
    <w:p w:rsidR="00482692" w:rsidRPr="00035B1E" w:rsidRDefault="000E60B5" w:rsidP="00035B1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глубинных насосов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B1E" w:rsidRPr="00482692" w:rsidRDefault="00035B1E" w:rsidP="0003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92" w:rsidRPr="00035B1E" w:rsidRDefault="00482692" w:rsidP="0003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6.Порядок и форма представления, рассмотрения</w:t>
      </w:r>
    </w:p>
    <w:p w:rsidR="00482692" w:rsidRDefault="00482692" w:rsidP="00035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утверждения </w:t>
      </w:r>
      <w:r w:rsidR="0003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3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нвестиционной программы</w:t>
      </w:r>
    </w:p>
    <w:p w:rsidR="00F402B2" w:rsidRPr="00482692" w:rsidRDefault="00F402B2" w:rsidP="0003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692" w:rsidRPr="00482692" w:rsidRDefault="00482692" w:rsidP="00035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инвестиционной программы должен быть представлен в Адм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Новопашковского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магнитном и бумажном носителях не позднее 90 дней со дня утверждения настоящего технического задания.</w:t>
      </w:r>
    </w:p>
    <w:p w:rsidR="00482692" w:rsidRPr="00482692" w:rsidRDefault="00035B1E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«Водоканал» Крыловского района 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техническим заданием на разработку инв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стиционной программы по водоснабжению, направляет в орган регулиров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692"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следующие документы:</w:t>
      </w:r>
    </w:p>
    <w:p w:rsidR="00482692" w:rsidRPr="00482692" w:rsidRDefault="00482692" w:rsidP="00035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1)письменное обращение о целесообразности реализации инвестицио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программы; сведения о размерах планируемых нагрузок объектов стро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модернизации;</w:t>
      </w:r>
    </w:p>
    <w:p w:rsidR="00482692" w:rsidRPr="00482692" w:rsidRDefault="00482692" w:rsidP="00035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инвестиционной программы, разработанный в соответствии с утвержденным техническим заданием на разработку инвестиционной пр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граммы;</w:t>
      </w:r>
    </w:p>
    <w:p w:rsidR="00482692" w:rsidRPr="00482692" w:rsidRDefault="00482692" w:rsidP="00035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3)  справки о стоимости выполненных работ - в случае, если реализация проекта осуществлялась до включения в инвестиционную программу, в соо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установленными Госкомстатом России формами;</w:t>
      </w:r>
    </w:p>
    <w:p w:rsidR="00482692" w:rsidRPr="00482692" w:rsidRDefault="00482692" w:rsidP="00035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справку об объеме предоставленной государственной и муниципал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поддержки по объектам, включенным в проект инвестиционной пр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граммы;</w:t>
      </w:r>
    </w:p>
    <w:p w:rsidR="00482692" w:rsidRPr="00482692" w:rsidRDefault="00482692" w:rsidP="00035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производственную программу </w:t>
      </w:r>
      <w:r w:rsid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«Водоканал»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в установленном порядке;</w:t>
      </w:r>
    </w:p>
    <w:p w:rsidR="00482692" w:rsidRPr="00482692" w:rsidRDefault="00482692" w:rsidP="00035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другие необходимые документы по требованию органа регулиров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82692" w:rsidRPr="00482692" w:rsidRDefault="0048269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проекта инвестиционной программы организация </w:t>
      </w:r>
      <w:r w:rsid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«Водоканал»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представить документы по запросу органа рег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лирования в течение 10 рабочих дней с момента получения запроса.</w:t>
      </w:r>
    </w:p>
    <w:p w:rsidR="00482692" w:rsidRDefault="0048269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проекта инвестиционной программы необоснова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не соответствующим требованиям технического задания на разработку инвестиционной программы </w:t>
      </w:r>
      <w:r w:rsid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«Водоканал» 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дорабатывает инвестицио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программу в течение 30 календарных дней.</w:t>
      </w:r>
    </w:p>
    <w:p w:rsidR="000E60B5" w:rsidRDefault="000E60B5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B5" w:rsidRPr="000E60B5" w:rsidRDefault="009621C2" w:rsidP="005A56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E60B5" w:rsidRPr="000E60B5">
        <w:rPr>
          <w:rFonts w:ascii="Times New Roman" w:hAnsi="Times New Roman" w:cs="Times New Roman"/>
          <w:b/>
          <w:sz w:val="28"/>
          <w:szCs w:val="28"/>
        </w:rPr>
        <w:t>. Форма представления п</w:t>
      </w:r>
      <w:r w:rsidR="000E60B5">
        <w:rPr>
          <w:rFonts w:ascii="Times New Roman" w:hAnsi="Times New Roman" w:cs="Times New Roman"/>
          <w:b/>
          <w:sz w:val="28"/>
          <w:szCs w:val="28"/>
        </w:rPr>
        <w:t>роекта инвестиционной программы</w:t>
      </w:r>
    </w:p>
    <w:p w:rsidR="000E60B5" w:rsidRPr="000E60B5" w:rsidRDefault="000E60B5" w:rsidP="005A56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0B5">
        <w:rPr>
          <w:rFonts w:ascii="Times New Roman" w:hAnsi="Times New Roman" w:cs="Times New Roman"/>
          <w:sz w:val="28"/>
          <w:szCs w:val="28"/>
        </w:rPr>
        <w:t>Проект инвестиционной программы представляется в четырех экземплярах на бумажном носителе  и в одном экземпляре на электронном носителе.</w:t>
      </w:r>
      <w:r w:rsidRPr="000E6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0B5" w:rsidRPr="000E60B5" w:rsidRDefault="000E60B5" w:rsidP="000E60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0B5" w:rsidRPr="000E60B5" w:rsidRDefault="000E60B5" w:rsidP="000E60B5">
      <w:pPr>
        <w:rPr>
          <w:rFonts w:ascii="Times New Roman" w:hAnsi="Times New Roman" w:cs="Times New Roman"/>
          <w:sz w:val="28"/>
          <w:szCs w:val="28"/>
        </w:rPr>
      </w:pPr>
    </w:p>
    <w:p w:rsidR="000E60B5" w:rsidRPr="000E60B5" w:rsidRDefault="000E60B5" w:rsidP="000E60B5">
      <w:pPr>
        <w:pStyle w:val="2"/>
        <w:jc w:val="right"/>
        <w:rPr>
          <w:rFonts w:ascii="Times New Roman" w:hAnsi="Times New Roman"/>
          <w:i/>
          <w:sz w:val="28"/>
          <w:szCs w:val="28"/>
        </w:rPr>
      </w:pPr>
    </w:p>
    <w:p w:rsidR="000E60B5" w:rsidRPr="000E60B5" w:rsidRDefault="000E60B5" w:rsidP="000E60B5">
      <w:pPr>
        <w:pStyle w:val="2"/>
        <w:tabs>
          <w:tab w:val="left" w:pos="3810"/>
        </w:tabs>
        <w:jc w:val="left"/>
        <w:rPr>
          <w:rFonts w:ascii="Times New Roman" w:hAnsi="Times New Roman"/>
          <w:i/>
          <w:color w:val="auto"/>
          <w:sz w:val="28"/>
          <w:szCs w:val="28"/>
        </w:rPr>
      </w:pPr>
      <w:r w:rsidRPr="000E60B5">
        <w:rPr>
          <w:rFonts w:ascii="Times New Roman" w:hAnsi="Times New Roman"/>
          <w:i/>
          <w:sz w:val="28"/>
          <w:szCs w:val="28"/>
        </w:rPr>
        <w:tab/>
      </w:r>
      <w:r w:rsidRPr="000E60B5">
        <w:rPr>
          <w:rFonts w:ascii="Times New Roman" w:hAnsi="Times New Roman"/>
          <w:i/>
          <w:color w:val="auto"/>
          <w:sz w:val="28"/>
          <w:szCs w:val="28"/>
        </w:rPr>
        <w:t>____________________</w:t>
      </w:r>
    </w:p>
    <w:p w:rsidR="000E60B5" w:rsidRPr="000E60B5" w:rsidRDefault="000E60B5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B2" w:rsidRPr="000E60B5" w:rsidRDefault="00F402B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B2" w:rsidRDefault="00F402B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B2" w:rsidRDefault="00F402B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B2" w:rsidRDefault="00F402B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B2" w:rsidRDefault="00F402B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B2" w:rsidRDefault="00F402B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B2" w:rsidRDefault="00F402B2" w:rsidP="00035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744" w:rsidRDefault="001C4744" w:rsidP="000E60B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C4744" w:rsidRDefault="001C4744" w:rsidP="001C47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C4744" w:rsidRDefault="001C4744" w:rsidP="001C474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E60B5" w:rsidRDefault="000E60B5" w:rsidP="000E60B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E60B5" w:rsidRDefault="000E60B5" w:rsidP="000E60B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E60B5" w:rsidRDefault="000E60B5" w:rsidP="000E60B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0E60B5" w:rsidSect="001C47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60B5" w:rsidRDefault="000E60B5" w:rsidP="000E60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0B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техническому задани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</w:p>
    <w:p w:rsidR="000E60B5" w:rsidRDefault="000E60B5" w:rsidP="000E60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0B5">
        <w:rPr>
          <w:rFonts w:ascii="Times New Roman" w:hAnsi="Times New Roman" w:cs="Times New Roman"/>
          <w:b w:val="0"/>
          <w:sz w:val="24"/>
          <w:szCs w:val="24"/>
        </w:rPr>
        <w:t>на разработку инвестиционной программы</w:t>
      </w:r>
    </w:p>
    <w:p w:rsidR="000E60B5" w:rsidRDefault="000E60B5" w:rsidP="000E60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0B5">
        <w:rPr>
          <w:rFonts w:ascii="Times New Roman" w:hAnsi="Times New Roman" w:cs="Times New Roman"/>
          <w:b w:val="0"/>
          <w:sz w:val="24"/>
          <w:szCs w:val="24"/>
        </w:rPr>
        <w:t xml:space="preserve"> по развитию водоснабжения на территории</w:t>
      </w:r>
    </w:p>
    <w:p w:rsidR="000E60B5" w:rsidRPr="000E60B5" w:rsidRDefault="000E60B5" w:rsidP="000E60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60B5">
        <w:rPr>
          <w:rFonts w:ascii="Times New Roman" w:hAnsi="Times New Roman" w:cs="Times New Roman"/>
          <w:b w:val="0"/>
          <w:sz w:val="24"/>
          <w:szCs w:val="24"/>
        </w:rPr>
        <w:t xml:space="preserve"> Новопашковского сельского поселения на 2018-202</w:t>
      </w:r>
      <w:r w:rsidR="00F6720F">
        <w:rPr>
          <w:rFonts w:ascii="Times New Roman" w:hAnsi="Times New Roman" w:cs="Times New Roman"/>
          <w:b w:val="0"/>
          <w:sz w:val="24"/>
          <w:szCs w:val="24"/>
        </w:rPr>
        <w:t>0</w:t>
      </w:r>
      <w:r w:rsidRPr="000E60B5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0E60B5" w:rsidRDefault="000E60B5" w:rsidP="000E60B5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1C4744" w:rsidRDefault="000E60B5" w:rsidP="000E60B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 по развитию </w:t>
      </w:r>
      <w:r w:rsidR="001C4744" w:rsidRPr="00E47C34">
        <w:rPr>
          <w:rFonts w:ascii="Times New Roman" w:hAnsi="Times New Roman" w:cs="Times New Roman"/>
          <w:sz w:val="26"/>
          <w:szCs w:val="26"/>
        </w:rPr>
        <w:t xml:space="preserve"> систем водоснабжения </w:t>
      </w:r>
      <w:r>
        <w:rPr>
          <w:rFonts w:ascii="Times New Roman" w:hAnsi="Times New Roman" w:cs="Times New Roman"/>
          <w:sz w:val="26"/>
          <w:szCs w:val="26"/>
        </w:rPr>
        <w:t xml:space="preserve">Новопашковского </w:t>
      </w:r>
      <w:r w:rsidR="001C47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E60B5" w:rsidRPr="000E60B5" w:rsidRDefault="000E60B5" w:rsidP="000E60B5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14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731"/>
        <w:gridCol w:w="2698"/>
        <w:gridCol w:w="1260"/>
        <w:gridCol w:w="15"/>
        <w:gridCol w:w="646"/>
        <w:gridCol w:w="1285"/>
        <w:gridCol w:w="3146"/>
      </w:tblGrid>
      <w:tr w:rsidR="00970F16" w:rsidRPr="00CD4C5B" w:rsidTr="00970F16">
        <w:trPr>
          <w:cantSplit/>
          <w:trHeight w:val="398"/>
        </w:trPr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C5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D4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C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F16" w:rsidRPr="00CD4C5B" w:rsidRDefault="00970F16" w:rsidP="00970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    </w:t>
            </w:r>
          </w:p>
        </w:tc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70F16" w:rsidRPr="00CD4C5B" w:rsidTr="00970F16">
        <w:trPr>
          <w:cantSplit/>
          <w:trHeight w:val="276"/>
        </w:trPr>
        <w:tc>
          <w:tcPr>
            <w:tcW w:w="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970F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CD4C5B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4F5D" w:rsidRPr="00CD4C5B" w:rsidTr="000125D2">
        <w:trPr>
          <w:cantSplit/>
          <w:trHeight w:val="313"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4F5D" w:rsidRPr="000125D2" w:rsidRDefault="005C4F5D" w:rsidP="00ED14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5D" w:rsidRPr="000125D2" w:rsidRDefault="000125D2" w:rsidP="000125D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Реконструкция уличных водопроводов </w:t>
            </w:r>
            <w:proofErr w:type="gramStart"/>
            <w:r w:rsidRPr="000125D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1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F5D" w:rsidRPr="005C4F5D" w:rsidRDefault="005C4F5D" w:rsidP="005C4F5D">
            <w:pPr>
              <w:rPr>
                <w:sz w:val="24"/>
                <w:szCs w:val="24"/>
              </w:rPr>
            </w:pPr>
          </w:p>
        </w:tc>
      </w:tr>
      <w:tr w:rsidR="000125D2" w:rsidRPr="00CD4C5B" w:rsidTr="000125D2">
        <w:trPr>
          <w:cantSplit/>
          <w:trHeight w:val="32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5D2" w:rsidRPr="000125D2" w:rsidRDefault="000125D2" w:rsidP="00ED14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125D2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D2" w:rsidRPr="00970F16" w:rsidRDefault="000125D2" w:rsidP="00012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70F1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70F16">
              <w:rPr>
                <w:rFonts w:ascii="Times New Roman" w:hAnsi="Times New Roman" w:cs="Times New Roman"/>
                <w:sz w:val="24"/>
                <w:szCs w:val="24"/>
              </w:rPr>
              <w:t>овопашковской</w:t>
            </w:r>
            <w:proofErr w:type="spellEnd"/>
          </w:p>
        </w:tc>
        <w:tc>
          <w:tcPr>
            <w:tcW w:w="90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5D2" w:rsidRPr="000125D2" w:rsidRDefault="000125D2" w:rsidP="005C4F5D">
            <w:pPr>
              <w:rPr>
                <w:b/>
                <w:sz w:val="20"/>
                <w:szCs w:val="20"/>
              </w:rPr>
            </w:pPr>
          </w:p>
        </w:tc>
      </w:tr>
      <w:tr w:rsidR="00970F16" w:rsidRPr="00CD4C5B" w:rsidTr="00970F16">
        <w:trPr>
          <w:cantSplit/>
          <w:trHeight w:val="487"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ул. Краснознаменная ( от ул. Советской до ул. Школьной)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125D2">
              <w:rPr>
                <w:rFonts w:ascii="Times New Roman" w:hAnsi="Times New Roman" w:cs="Times New Roman"/>
                <w:lang w:eastAsia="en-US"/>
              </w:rPr>
              <w:t>МУП  « Водоканал»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970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4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970F16" w:rsidRPr="00CD4C5B" w:rsidTr="00970F16">
        <w:trPr>
          <w:cantSplit/>
          <w:trHeight w:val="61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 xml:space="preserve">ул. Советская </w:t>
            </w:r>
            <w:proofErr w:type="gramStart"/>
            <w:r w:rsidRPr="000125D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125D2">
              <w:rPr>
                <w:rFonts w:ascii="Times New Roman" w:hAnsi="Times New Roman" w:cs="Times New Roman"/>
              </w:rPr>
              <w:t>от ул. Первомайской до Краснозн</w:t>
            </w:r>
            <w:r w:rsidRPr="000125D2">
              <w:rPr>
                <w:rFonts w:ascii="Times New Roman" w:hAnsi="Times New Roman" w:cs="Times New Roman"/>
              </w:rPr>
              <w:t>а</w:t>
            </w:r>
            <w:r w:rsidRPr="000125D2">
              <w:rPr>
                <w:rFonts w:ascii="Times New Roman" w:hAnsi="Times New Roman" w:cs="Times New Roman"/>
              </w:rPr>
              <w:t>менной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0125D2" w:rsidRDefault="00970F16" w:rsidP="000125D2">
            <w:pPr>
              <w:pStyle w:val="ConsPlusCell"/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0125D2">
              <w:rPr>
                <w:rFonts w:ascii="Times New Roman" w:hAnsi="Times New Roman" w:cs="Times New Roman"/>
                <w:lang w:eastAsia="en-US"/>
              </w:rPr>
              <w:t xml:space="preserve">МУП </w:t>
            </w:r>
            <w:r w:rsidRPr="000125D2">
              <w:rPr>
                <w:rFonts w:ascii="Times New Roman" w:hAnsi="Times New Roman" w:cs="Times New Roman"/>
              </w:rPr>
              <w:t>« 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F16" w:rsidRPr="000125D2" w:rsidRDefault="00970F16" w:rsidP="005C4F5D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F16" w:rsidRPr="000125D2" w:rsidRDefault="00970F16" w:rsidP="00970F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7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ул. Октябрьская (от ул. Комсомольской)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125D2">
              <w:rPr>
                <w:rFonts w:ascii="Times New Roman" w:hAnsi="Times New Roman" w:cs="Times New Roman"/>
                <w:lang w:eastAsia="en-US"/>
              </w:rPr>
              <w:t>МУП « Водоканал»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2018г</w:t>
            </w:r>
            <w:proofErr w:type="gramStart"/>
            <w:r w:rsidRPr="000125D2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970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125D2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870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F16" w:rsidRPr="00970F16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F16">
              <w:rPr>
                <w:rFonts w:ascii="Times New Roman" w:hAnsi="Times New Roman" w:cs="Times New Roman"/>
                <w:sz w:val="24"/>
                <w:szCs w:val="24"/>
              </w:rPr>
              <w:t>х. Лобова Балка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970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0125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125D2">
              <w:rPr>
                <w:rFonts w:ascii="Times New Roman" w:hAnsi="Times New Roman" w:cs="Times New Roman"/>
                <w:lang w:eastAsia="en-US"/>
              </w:rPr>
              <w:t>МУП « 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970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0125D2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970F16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0F16">
              <w:rPr>
                <w:rFonts w:ascii="Times New Roman" w:hAnsi="Times New Roman" w:cs="Times New Roman"/>
                <w:sz w:val="24"/>
                <w:szCs w:val="24"/>
              </w:rPr>
              <w:t>х. Тверской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0125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125D2">
              <w:rPr>
                <w:rFonts w:ascii="Times New Roman" w:hAnsi="Times New Roman" w:cs="Times New Roman"/>
                <w:lang w:eastAsia="en-US"/>
              </w:rPr>
              <w:t>МУП « 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970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0125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970F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F16" w:rsidRPr="000125D2" w:rsidRDefault="00970F16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F16" w:rsidRPr="000125D2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0125D2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970F16" w:rsidRPr="00CD4C5B" w:rsidTr="00970F16">
        <w:trPr>
          <w:cantSplit/>
          <w:trHeight w:val="376"/>
        </w:trPr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0125D2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5D2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глубинных насосов</w:t>
            </w:r>
            <w:r w:rsidR="00E1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5172" w:rsidRPr="00E15172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15172" w:rsidRPr="00E151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172" w:rsidRPr="00E15172">
              <w:rPr>
                <w:rFonts w:ascii="Times New Roman" w:hAnsi="Times New Roman" w:cs="Times New Roman"/>
                <w:sz w:val="24"/>
                <w:szCs w:val="24"/>
              </w:rPr>
              <w:t>годно по два глубинного насоса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5C4F5D" w:rsidRDefault="00970F16" w:rsidP="00970F16">
            <w:pPr>
              <w:pStyle w:val="ConsPlusCel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Водоканал»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F16" w:rsidRPr="005C4F5D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F16" w:rsidRPr="005C4F5D" w:rsidRDefault="00970F16" w:rsidP="005C4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F16" w:rsidRPr="00970F16" w:rsidRDefault="00E15172" w:rsidP="00ED1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0F16" w:rsidRPr="00970F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F16" w:rsidRPr="00970F16" w:rsidRDefault="00970F16" w:rsidP="00ED1438">
            <w:pPr>
              <w:pStyle w:val="ConsPlusCell"/>
              <w:rPr>
                <w:rFonts w:ascii="Times New Roman" w:hAnsi="Times New Roman" w:cs="Times New Roman"/>
              </w:rPr>
            </w:pPr>
            <w:r w:rsidRPr="00970F16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</w:tbl>
    <w:p w:rsidR="00F402B2" w:rsidRDefault="00F402B2" w:rsidP="001C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16" w:rsidRDefault="00970F16" w:rsidP="0097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16" w:rsidRDefault="00970F16" w:rsidP="0097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0F16" w:rsidSect="000E60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финансового отдела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Г.Н.Корсун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E60B5" w:rsidRPr="00482692" w:rsidRDefault="000E60B5" w:rsidP="000E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60B5" w:rsidRPr="00482692" w:rsidSect="001C47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5990"/>
    <w:multiLevelType w:val="multilevel"/>
    <w:tmpl w:val="40E04C1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abstractNum w:abstractNumId="1">
    <w:nsid w:val="26D86D00"/>
    <w:multiLevelType w:val="hybridMultilevel"/>
    <w:tmpl w:val="64F8D95A"/>
    <w:lvl w:ilvl="0" w:tplc="22FEDC9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C618E"/>
    <w:multiLevelType w:val="multilevel"/>
    <w:tmpl w:val="AD0C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93C96"/>
    <w:multiLevelType w:val="multilevel"/>
    <w:tmpl w:val="EEC4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754F6"/>
    <w:multiLevelType w:val="multilevel"/>
    <w:tmpl w:val="5D2A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273CB"/>
    <w:multiLevelType w:val="multilevel"/>
    <w:tmpl w:val="215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C22D9"/>
    <w:multiLevelType w:val="multilevel"/>
    <w:tmpl w:val="4986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25067"/>
    <w:multiLevelType w:val="multilevel"/>
    <w:tmpl w:val="6DB6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2"/>
    <w:rsid w:val="000125D2"/>
    <w:rsid w:val="00035B1E"/>
    <w:rsid w:val="000B25CA"/>
    <w:rsid w:val="000E60B5"/>
    <w:rsid w:val="000F1B66"/>
    <w:rsid w:val="000F5C43"/>
    <w:rsid w:val="00186E8A"/>
    <w:rsid w:val="001C4744"/>
    <w:rsid w:val="00206E63"/>
    <w:rsid w:val="00207755"/>
    <w:rsid w:val="0039362A"/>
    <w:rsid w:val="003F3BFB"/>
    <w:rsid w:val="00482692"/>
    <w:rsid w:val="00552A67"/>
    <w:rsid w:val="005A5600"/>
    <w:rsid w:val="005B66F0"/>
    <w:rsid w:val="005C4F5D"/>
    <w:rsid w:val="005C6999"/>
    <w:rsid w:val="006033BE"/>
    <w:rsid w:val="007C7DD0"/>
    <w:rsid w:val="00812839"/>
    <w:rsid w:val="009621C2"/>
    <w:rsid w:val="00970F16"/>
    <w:rsid w:val="00B31000"/>
    <w:rsid w:val="00BD43C7"/>
    <w:rsid w:val="00C4711D"/>
    <w:rsid w:val="00C90690"/>
    <w:rsid w:val="00D074DF"/>
    <w:rsid w:val="00DA7F3D"/>
    <w:rsid w:val="00DD0749"/>
    <w:rsid w:val="00DF0A18"/>
    <w:rsid w:val="00E02150"/>
    <w:rsid w:val="00E15172"/>
    <w:rsid w:val="00E55A88"/>
    <w:rsid w:val="00E73E5B"/>
    <w:rsid w:val="00EE06B4"/>
    <w:rsid w:val="00F01F9B"/>
    <w:rsid w:val="00F402B2"/>
    <w:rsid w:val="00F6720F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60B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692"/>
  </w:style>
  <w:style w:type="character" w:styleId="a3">
    <w:name w:val="Hyperlink"/>
    <w:basedOn w:val="a0"/>
    <w:uiPriority w:val="99"/>
    <w:semiHidden/>
    <w:unhideWhenUsed/>
    <w:rsid w:val="004826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482692"/>
  </w:style>
  <w:style w:type="character" w:styleId="a5">
    <w:name w:val="Emphasis"/>
    <w:basedOn w:val="a0"/>
    <w:uiPriority w:val="20"/>
    <w:qFormat/>
    <w:rsid w:val="00482692"/>
    <w:rPr>
      <w:i/>
      <w:iCs/>
    </w:rPr>
  </w:style>
  <w:style w:type="paragraph" w:styleId="a6">
    <w:name w:val="List Paragraph"/>
    <w:basedOn w:val="a"/>
    <w:uiPriority w:val="34"/>
    <w:qFormat/>
    <w:rsid w:val="00EE06B4"/>
    <w:pPr>
      <w:ind w:left="720"/>
      <w:contextualSpacing/>
    </w:pPr>
  </w:style>
  <w:style w:type="paragraph" w:customStyle="1" w:styleId="ConsPlusTitle">
    <w:name w:val="ConsPlusTitle"/>
    <w:rsid w:val="001C47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C4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60B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a7">
    <w:name w:val="No Spacing"/>
    <w:uiPriority w:val="1"/>
    <w:qFormat/>
    <w:rsid w:val="00206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E1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60B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2692"/>
  </w:style>
  <w:style w:type="character" w:styleId="a3">
    <w:name w:val="Hyperlink"/>
    <w:basedOn w:val="a0"/>
    <w:uiPriority w:val="99"/>
    <w:semiHidden/>
    <w:unhideWhenUsed/>
    <w:rsid w:val="004826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482692"/>
  </w:style>
  <w:style w:type="character" w:styleId="a5">
    <w:name w:val="Emphasis"/>
    <w:basedOn w:val="a0"/>
    <w:uiPriority w:val="20"/>
    <w:qFormat/>
    <w:rsid w:val="00482692"/>
    <w:rPr>
      <w:i/>
      <w:iCs/>
    </w:rPr>
  </w:style>
  <w:style w:type="paragraph" w:styleId="a6">
    <w:name w:val="List Paragraph"/>
    <w:basedOn w:val="a"/>
    <w:uiPriority w:val="34"/>
    <w:qFormat/>
    <w:rsid w:val="00EE06B4"/>
    <w:pPr>
      <w:ind w:left="720"/>
      <w:contextualSpacing/>
    </w:pPr>
  </w:style>
  <w:style w:type="paragraph" w:customStyle="1" w:styleId="ConsPlusTitle">
    <w:name w:val="ConsPlusTitle"/>
    <w:rsid w:val="001C47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C4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60B5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paragraph" w:styleId="a7">
    <w:name w:val="No Spacing"/>
    <w:uiPriority w:val="1"/>
    <w:qFormat/>
    <w:rsid w:val="00206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E1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4964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6F3BA82FC747FD9231631E71B6D67273B2351A36E6F7C4A20E43C482FD1753D8B9DF3B3EB85G2N6F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322BDC187DB74B2A55EA2BBC2CA2D27AEBD391B0652133F9D9856DCEF1B51E0D4B0B58E4EF31Av5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НВП</cp:lastModifiedBy>
  <cp:revision>2</cp:revision>
  <cp:lastPrinted>2016-11-15T13:18:00Z</cp:lastPrinted>
  <dcterms:created xsi:type="dcterms:W3CDTF">2016-11-15T13:25:00Z</dcterms:created>
  <dcterms:modified xsi:type="dcterms:W3CDTF">2016-11-15T13:25:00Z</dcterms:modified>
</cp:coreProperties>
</file>