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EC" w:rsidRDefault="003931EC" w:rsidP="003931EC">
      <w:pPr>
        <w:autoSpaceDE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47625" distB="47625" distL="47625" distR="47625" simplePos="0" relativeHeight="251659264" behindDoc="0" locked="0" layoutInCell="1" allowOverlap="1" wp14:anchorId="43D5A95A" wp14:editId="76CEC845">
            <wp:simplePos x="0" y="0"/>
            <wp:positionH relativeFrom="page">
              <wp:posOffset>3740150</wp:posOffset>
            </wp:positionH>
            <wp:positionV relativeFrom="paragraph">
              <wp:posOffset>-422910</wp:posOffset>
            </wp:positionV>
            <wp:extent cx="717550" cy="885825"/>
            <wp:effectExtent l="0" t="0" r="635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1EC" w:rsidRDefault="003931EC" w:rsidP="003931EC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31EC" w:rsidRDefault="003931EC" w:rsidP="003931EC">
      <w:pPr>
        <w:shd w:val="clear" w:color="auto" w:fill="FFFFFF"/>
        <w:jc w:val="center"/>
        <w:rPr>
          <w:b/>
        </w:rPr>
      </w:pPr>
    </w:p>
    <w:p w:rsidR="003931EC" w:rsidRPr="00C23DC0" w:rsidRDefault="003931EC" w:rsidP="003931EC">
      <w:pPr>
        <w:shd w:val="clear" w:color="auto" w:fill="FFFFFF"/>
        <w:jc w:val="center"/>
        <w:rPr>
          <w:sz w:val="28"/>
          <w:szCs w:val="28"/>
        </w:rPr>
      </w:pPr>
      <w:r w:rsidRPr="00C23DC0">
        <w:rPr>
          <w:b/>
          <w:sz w:val="28"/>
          <w:szCs w:val="28"/>
        </w:rPr>
        <w:t>АДМИНИСТРАЦИЯ  НОВОПАШКОВСКОГО  СЕЛЬСКОГО  ПОСЕЛЕНИЯ КРЫЛОВСКОГО РАЙОНА</w:t>
      </w:r>
      <w:r w:rsidRPr="00C23DC0">
        <w:rPr>
          <w:sz w:val="28"/>
          <w:szCs w:val="28"/>
        </w:rPr>
        <w:t xml:space="preserve"> </w:t>
      </w:r>
    </w:p>
    <w:p w:rsidR="003931EC" w:rsidRPr="00C23DC0" w:rsidRDefault="003931EC" w:rsidP="003931EC">
      <w:pPr>
        <w:shd w:val="clear" w:color="auto" w:fill="FFFFFF"/>
        <w:jc w:val="center"/>
        <w:rPr>
          <w:b/>
          <w:sz w:val="36"/>
          <w:szCs w:val="32"/>
        </w:rPr>
      </w:pPr>
      <w:r w:rsidRPr="00C23DC0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1EC" w:rsidRDefault="003931EC" w:rsidP="00393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931EC" w:rsidRPr="002E0AC3" w:rsidRDefault="003931EC" w:rsidP="003931EC">
      <w:pPr>
        <w:jc w:val="center"/>
        <w:rPr>
          <w:b/>
          <w:sz w:val="32"/>
          <w:szCs w:val="32"/>
        </w:rPr>
      </w:pPr>
    </w:p>
    <w:p w:rsidR="00C115B4" w:rsidRPr="00513331" w:rsidRDefault="00C115B4" w:rsidP="00C115B4">
      <w:pPr>
        <w:shd w:val="clear" w:color="auto" w:fill="FFFFFF"/>
        <w:tabs>
          <w:tab w:val="left" w:pos="6034"/>
        </w:tabs>
      </w:pPr>
      <w:r>
        <w:rPr>
          <w:b/>
          <w:color w:val="000000"/>
          <w:spacing w:val="8"/>
          <w:sz w:val="28"/>
          <w:szCs w:val="28"/>
        </w:rPr>
        <w:t xml:space="preserve">      </w:t>
      </w:r>
      <w:r w:rsidRPr="00411736">
        <w:rPr>
          <w:b/>
          <w:color w:val="000000"/>
          <w:spacing w:val="8"/>
          <w:sz w:val="28"/>
          <w:szCs w:val="28"/>
        </w:rPr>
        <w:t xml:space="preserve">от </w:t>
      </w:r>
      <w:r w:rsidR="008B5DBA">
        <w:rPr>
          <w:b/>
          <w:color w:val="000000"/>
          <w:spacing w:val="8"/>
          <w:sz w:val="28"/>
          <w:szCs w:val="28"/>
        </w:rPr>
        <w:t xml:space="preserve">24.10.2024                 </w:t>
      </w:r>
      <w:r w:rsidRPr="00411736">
        <w:rPr>
          <w:b/>
          <w:color w:val="000000"/>
          <w:spacing w:val="8"/>
        </w:rPr>
        <w:t xml:space="preserve">                         </w:t>
      </w:r>
      <w:r w:rsidRPr="00411736">
        <w:rPr>
          <w:b/>
          <w:color w:val="000000"/>
        </w:rPr>
        <w:t xml:space="preserve">                                   </w:t>
      </w:r>
      <w:r>
        <w:rPr>
          <w:b/>
          <w:color w:val="000000"/>
        </w:rPr>
        <w:t xml:space="preserve">                     </w:t>
      </w:r>
      <w:r w:rsidRPr="00411736">
        <w:rPr>
          <w:b/>
          <w:color w:val="000000"/>
        </w:rPr>
        <w:t xml:space="preserve"> №</w:t>
      </w:r>
      <w:r w:rsidRPr="00411736">
        <w:rPr>
          <w:b/>
        </w:rPr>
        <w:t xml:space="preserve"> </w:t>
      </w:r>
      <w:r w:rsidR="008B5DBA">
        <w:rPr>
          <w:b/>
          <w:sz w:val="28"/>
          <w:szCs w:val="28"/>
        </w:rPr>
        <w:t>29</w:t>
      </w:r>
    </w:p>
    <w:p w:rsidR="00C115B4" w:rsidRPr="00513331" w:rsidRDefault="00C115B4" w:rsidP="00C115B4">
      <w:pPr>
        <w:shd w:val="clear" w:color="auto" w:fill="FFFFFF"/>
        <w:ind w:left="3365"/>
        <w:rPr>
          <w:color w:val="000000"/>
          <w:spacing w:val="-1"/>
        </w:rPr>
      </w:pPr>
      <w:proofErr w:type="spellStart"/>
      <w:r w:rsidRPr="00513331">
        <w:rPr>
          <w:color w:val="000000"/>
          <w:spacing w:val="-1"/>
        </w:rPr>
        <w:t>ст</w:t>
      </w:r>
      <w:r>
        <w:rPr>
          <w:color w:val="000000"/>
          <w:spacing w:val="-1"/>
        </w:rPr>
        <w:t>-ца</w:t>
      </w:r>
      <w:proofErr w:type="spellEnd"/>
      <w:r>
        <w:rPr>
          <w:color w:val="000000"/>
          <w:spacing w:val="-1"/>
        </w:rPr>
        <w:t xml:space="preserve"> </w:t>
      </w:r>
      <w:r w:rsidRPr="00513331">
        <w:rPr>
          <w:color w:val="000000"/>
          <w:spacing w:val="-1"/>
        </w:rPr>
        <w:t xml:space="preserve"> </w:t>
      </w:r>
      <w:proofErr w:type="spellStart"/>
      <w:r w:rsidRPr="00513331">
        <w:rPr>
          <w:color w:val="000000"/>
          <w:spacing w:val="-1"/>
        </w:rPr>
        <w:t>Новопашковская</w:t>
      </w:r>
      <w:proofErr w:type="spellEnd"/>
    </w:p>
    <w:p w:rsidR="00C115B4" w:rsidRDefault="00C115B4" w:rsidP="00C115B4">
      <w:pPr>
        <w:widowControl w:val="0"/>
        <w:autoSpaceDE w:val="0"/>
        <w:autoSpaceDN w:val="0"/>
        <w:adjustRightInd w:val="0"/>
        <w:jc w:val="center"/>
      </w:pPr>
    </w:p>
    <w:p w:rsidR="00C115B4" w:rsidRDefault="00C115B4" w:rsidP="00C115B4">
      <w:pPr>
        <w:widowControl w:val="0"/>
        <w:autoSpaceDE w:val="0"/>
        <w:autoSpaceDN w:val="0"/>
        <w:adjustRightInd w:val="0"/>
        <w:jc w:val="center"/>
      </w:pPr>
    </w:p>
    <w:p w:rsidR="00C115B4" w:rsidRPr="00EF00CC" w:rsidRDefault="00C115B4" w:rsidP="00C115B4">
      <w:pPr>
        <w:widowControl w:val="0"/>
        <w:autoSpaceDE w:val="0"/>
        <w:autoSpaceDN w:val="0"/>
        <w:adjustRightInd w:val="0"/>
        <w:jc w:val="center"/>
      </w:pPr>
    </w:p>
    <w:p w:rsidR="00C115B4" w:rsidRPr="00C115B4" w:rsidRDefault="00C115B4" w:rsidP="00C115B4">
      <w:pPr>
        <w:jc w:val="center"/>
        <w:rPr>
          <w:b/>
          <w:sz w:val="28"/>
          <w:szCs w:val="28"/>
        </w:rPr>
      </w:pPr>
      <w:r w:rsidRPr="00C115B4">
        <w:rPr>
          <w:b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b/>
          <w:sz w:val="28"/>
          <w:szCs w:val="28"/>
        </w:rPr>
        <w:t>Новопашковского</w:t>
      </w:r>
      <w:r w:rsidRPr="00C115B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Крыловского</w:t>
      </w:r>
      <w:r w:rsidRPr="00C115B4">
        <w:rPr>
          <w:b/>
          <w:sz w:val="28"/>
          <w:szCs w:val="28"/>
        </w:rPr>
        <w:t xml:space="preserve"> района муниципальной услуги «Присвоение адреса объекту адресации, изменение и аннулирование такого адреса»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 xml:space="preserve">В соответствии с Федеральным законом </w:t>
      </w:r>
      <w:hyperlink r:id="rId7" w:tooltip="131-ФЗ от 06.10.2003" w:history="1">
        <w:r w:rsidRPr="00C115B4">
          <w:rPr>
            <w:rStyle w:val="a4"/>
            <w:color w:val="auto"/>
            <w:sz w:val="28"/>
            <w:szCs w:val="28"/>
          </w:rPr>
          <w:t>от 6 октября 2003 года № 131-ФЗ</w:t>
        </w:r>
      </w:hyperlink>
      <w:r w:rsidRPr="00C115B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ooltip="210-ФЗ от 27.07.2010" w:history="1">
        <w:r w:rsidRPr="00C115B4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C115B4">
        <w:rPr>
          <w:sz w:val="28"/>
          <w:szCs w:val="28"/>
        </w:rPr>
        <w:t xml:space="preserve"> «Об организации представления государственных и муниципальных услуг», постановлением Правительства Российской Федерации </w:t>
      </w:r>
      <w:hyperlink r:id="rId9" w:tooltip="№ 1221 от 19.11.2014 г." w:history="1">
        <w:r w:rsidRPr="00C115B4">
          <w:rPr>
            <w:rStyle w:val="a4"/>
            <w:color w:val="auto"/>
            <w:sz w:val="28"/>
            <w:szCs w:val="28"/>
          </w:rPr>
          <w:t>от 19 ноября 2014 года № 1221</w:t>
        </w:r>
      </w:hyperlink>
      <w:r w:rsidRPr="00C115B4">
        <w:rPr>
          <w:sz w:val="28"/>
          <w:szCs w:val="28"/>
        </w:rPr>
        <w:t xml:space="preserve"> «Об утверждении Правил присвоения, изменения и аннулировании адресов», Уставом </w:t>
      </w:r>
      <w:r>
        <w:rPr>
          <w:sz w:val="28"/>
          <w:szCs w:val="28"/>
        </w:rPr>
        <w:t xml:space="preserve">Новопашковского </w:t>
      </w:r>
      <w:r w:rsidRPr="00C115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Крыловского</w:t>
      </w:r>
      <w:r w:rsidRPr="00C115B4">
        <w:rPr>
          <w:sz w:val="28"/>
          <w:szCs w:val="28"/>
        </w:rPr>
        <w:t xml:space="preserve"> района, предоставляемых</w:t>
      </w:r>
      <w:proofErr w:type="gramEnd"/>
      <w:r w:rsidRPr="00C115B4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Новопашковского</w:t>
      </w:r>
      <w:r w:rsidRPr="00C115B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C115B4">
        <w:rPr>
          <w:sz w:val="28"/>
          <w:szCs w:val="28"/>
        </w:rPr>
        <w:t xml:space="preserve"> района, постановляю:</w:t>
      </w:r>
    </w:p>
    <w:p w:rsidR="00C115B4" w:rsidRPr="00C115B4" w:rsidRDefault="00C115B4" w:rsidP="00C115B4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1. Утвердить административный регламент администрации </w:t>
      </w:r>
      <w:r>
        <w:rPr>
          <w:sz w:val="28"/>
          <w:szCs w:val="28"/>
        </w:rPr>
        <w:t>Новопашковского</w:t>
      </w:r>
      <w:r w:rsidRPr="00C115B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C115B4">
        <w:rPr>
          <w:sz w:val="28"/>
          <w:szCs w:val="28"/>
        </w:rPr>
        <w:t xml:space="preserve"> района по предоставлению муниципальной услуги «муниципальной услуги «Присвоение адреса объекту адресации, изменение и аннулирование такого адреса»» (приложение).</w:t>
      </w:r>
    </w:p>
    <w:p w:rsidR="005B01B7" w:rsidRDefault="00C115B4" w:rsidP="000F00D4">
      <w:pPr>
        <w:spacing w:before="90" w:line="321" w:lineRule="exact"/>
        <w:ind w:right="297" w:firstLine="708"/>
        <w:jc w:val="both"/>
        <w:rPr>
          <w:sz w:val="28"/>
          <w:szCs w:val="28"/>
        </w:rPr>
      </w:pPr>
      <w:r w:rsidRPr="00F66DFD">
        <w:rPr>
          <w:sz w:val="28"/>
          <w:szCs w:val="28"/>
        </w:rPr>
        <w:t xml:space="preserve">2. </w:t>
      </w:r>
      <w:r w:rsidR="005B01B7">
        <w:rPr>
          <w:sz w:val="28"/>
          <w:szCs w:val="28"/>
        </w:rPr>
        <w:t>Со дня вступления в силу настоящего</w:t>
      </w:r>
      <w:r w:rsidR="00EE795F">
        <w:rPr>
          <w:sz w:val="28"/>
          <w:szCs w:val="28"/>
        </w:rPr>
        <w:t xml:space="preserve"> постановления, признать </w:t>
      </w:r>
      <w:r w:rsidR="005B01B7">
        <w:rPr>
          <w:sz w:val="28"/>
          <w:szCs w:val="28"/>
        </w:rPr>
        <w:t>утратившими силу:</w:t>
      </w:r>
    </w:p>
    <w:p w:rsidR="005B01B7" w:rsidRDefault="005B01B7" w:rsidP="000F00D4">
      <w:pPr>
        <w:spacing w:before="90" w:line="321" w:lineRule="exact"/>
        <w:ind w:right="297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Новопашковского сельского поселения Крыловского района от 04.03.2019 года № 23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:rsidR="005B01B7" w:rsidRDefault="005B01B7" w:rsidP="005B01B7">
      <w:pPr>
        <w:spacing w:before="90" w:line="321" w:lineRule="exact"/>
        <w:ind w:right="297" w:firstLine="708"/>
        <w:jc w:val="both"/>
        <w:rPr>
          <w:sz w:val="28"/>
          <w:szCs w:val="28"/>
        </w:rPr>
      </w:pPr>
      <w:r w:rsidRPr="005B01B7">
        <w:rPr>
          <w:sz w:val="28"/>
          <w:szCs w:val="28"/>
        </w:rPr>
        <w:t>- постановление администрации Новопашковского сельского поселения Крыловского района от 04.02.2021 года № 9 «</w:t>
      </w:r>
      <w:r w:rsidRPr="005B01B7">
        <w:rPr>
          <w:sz w:val="28"/>
        </w:rPr>
        <w:t>О внесении изменений в постановление</w:t>
      </w:r>
      <w:r w:rsidRPr="005B01B7">
        <w:rPr>
          <w:spacing w:val="58"/>
          <w:sz w:val="28"/>
        </w:rPr>
        <w:t xml:space="preserve"> </w:t>
      </w:r>
      <w:r w:rsidRPr="005B01B7">
        <w:rPr>
          <w:sz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5B01B7">
        <w:rPr>
          <w:bCs/>
          <w:color w:val="000000"/>
          <w:sz w:val="28"/>
          <w:szCs w:val="28"/>
        </w:rPr>
        <w:t>Новопашковского сельского поселения Крыловского района от 4 марта  2019 года № 23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Pr="005B01B7">
        <w:rPr>
          <w:sz w:val="28"/>
          <w:szCs w:val="28"/>
        </w:rPr>
        <w:t>;</w:t>
      </w:r>
    </w:p>
    <w:p w:rsidR="005B01B7" w:rsidRDefault="005B01B7" w:rsidP="00A05DE5">
      <w:pPr>
        <w:spacing w:before="90" w:line="321" w:lineRule="exact"/>
        <w:ind w:right="297" w:firstLine="708"/>
        <w:jc w:val="both"/>
        <w:rPr>
          <w:bCs/>
          <w:color w:val="000000"/>
          <w:sz w:val="28"/>
          <w:szCs w:val="28"/>
        </w:rPr>
      </w:pPr>
      <w:r w:rsidRPr="00A05DE5">
        <w:rPr>
          <w:sz w:val="28"/>
          <w:szCs w:val="28"/>
        </w:rPr>
        <w:lastRenderedPageBreak/>
        <w:t xml:space="preserve">- </w:t>
      </w:r>
      <w:r w:rsidR="00A05DE5" w:rsidRPr="00A05DE5">
        <w:rPr>
          <w:sz w:val="28"/>
          <w:szCs w:val="28"/>
        </w:rPr>
        <w:t>постановление администрации Новопашковского сельского поселения Крыловского района от 24.03.2021 года № 22 «</w:t>
      </w:r>
      <w:r w:rsidR="00A05DE5" w:rsidRPr="00A05DE5">
        <w:rPr>
          <w:sz w:val="28"/>
        </w:rPr>
        <w:t>О внесении изменений в постановление</w:t>
      </w:r>
      <w:r w:rsidR="00A05DE5" w:rsidRPr="00A05DE5">
        <w:rPr>
          <w:spacing w:val="58"/>
          <w:sz w:val="28"/>
        </w:rPr>
        <w:t xml:space="preserve"> </w:t>
      </w:r>
      <w:r w:rsidR="00A05DE5" w:rsidRPr="00A05DE5">
        <w:rPr>
          <w:sz w:val="28"/>
        </w:rPr>
        <w:t>администрации</w:t>
      </w:r>
      <w:r w:rsidR="00A05DE5">
        <w:rPr>
          <w:bCs/>
          <w:color w:val="000000"/>
          <w:sz w:val="28"/>
          <w:szCs w:val="28"/>
        </w:rPr>
        <w:t xml:space="preserve"> </w:t>
      </w:r>
      <w:r w:rsidR="00A05DE5" w:rsidRPr="00A05DE5">
        <w:rPr>
          <w:bCs/>
          <w:color w:val="000000"/>
          <w:sz w:val="28"/>
          <w:szCs w:val="28"/>
        </w:rPr>
        <w:t>Новопашковского сельского поселения Крыловского района от 4 марта  2019 года № 23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A05DE5">
        <w:rPr>
          <w:bCs/>
          <w:color w:val="000000"/>
          <w:sz w:val="28"/>
          <w:szCs w:val="28"/>
        </w:rPr>
        <w:t>;</w:t>
      </w:r>
    </w:p>
    <w:p w:rsidR="00A05DE5" w:rsidRPr="00A05DE5" w:rsidRDefault="00A05DE5" w:rsidP="00A05DE5">
      <w:pPr>
        <w:spacing w:before="90" w:line="321" w:lineRule="exact"/>
        <w:ind w:right="297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05DE5">
        <w:rPr>
          <w:sz w:val="28"/>
          <w:szCs w:val="28"/>
        </w:rPr>
        <w:t xml:space="preserve">постановление администрации Новопашковского сельского поселения Крыловского района от </w:t>
      </w:r>
      <w:r w:rsidR="007623BC">
        <w:rPr>
          <w:sz w:val="28"/>
          <w:szCs w:val="28"/>
        </w:rPr>
        <w:t>05.07.2024</w:t>
      </w:r>
      <w:r w:rsidRPr="00A05DE5">
        <w:rPr>
          <w:sz w:val="28"/>
          <w:szCs w:val="28"/>
        </w:rPr>
        <w:t xml:space="preserve"> года № 22 «</w:t>
      </w:r>
      <w:r w:rsidRPr="00A05DE5">
        <w:rPr>
          <w:sz w:val="28"/>
        </w:rPr>
        <w:t>О внесении изменений в постановление</w:t>
      </w:r>
      <w:r w:rsidRPr="00A05DE5">
        <w:rPr>
          <w:spacing w:val="58"/>
          <w:sz w:val="28"/>
        </w:rPr>
        <w:t xml:space="preserve"> </w:t>
      </w:r>
      <w:r w:rsidRPr="00A05DE5">
        <w:rPr>
          <w:sz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A05DE5">
        <w:rPr>
          <w:bCs/>
          <w:color w:val="000000"/>
          <w:sz w:val="28"/>
          <w:szCs w:val="28"/>
        </w:rPr>
        <w:t>Новопашковского сельского поселения Крыловского района от 4 марта 2019 года № 23 «Об утверждении административного регламента предоставления муниципальной услуги «Присвоение, изменение и аннулирование адресов»</w:t>
      </w:r>
      <w:r>
        <w:rPr>
          <w:bCs/>
          <w:color w:val="000000"/>
          <w:sz w:val="28"/>
          <w:szCs w:val="28"/>
        </w:rPr>
        <w:t>.</w:t>
      </w:r>
    </w:p>
    <w:p w:rsidR="00C115B4" w:rsidRPr="00C115B4" w:rsidRDefault="005B01B7" w:rsidP="000F00D4">
      <w:pPr>
        <w:spacing w:before="90" w:line="321" w:lineRule="exact"/>
        <w:ind w:right="29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15B4" w:rsidRPr="00C115B4">
        <w:rPr>
          <w:sz w:val="28"/>
          <w:szCs w:val="28"/>
        </w:rPr>
        <w:t xml:space="preserve">Постановление разместить на официальном сайте администрации </w:t>
      </w:r>
      <w:r w:rsidR="00C115B4">
        <w:rPr>
          <w:sz w:val="28"/>
          <w:szCs w:val="28"/>
        </w:rPr>
        <w:t>Новопашковского</w:t>
      </w:r>
      <w:r w:rsidR="00C115B4" w:rsidRPr="00C115B4">
        <w:rPr>
          <w:sz w:val="28"/>
          <w:szCs w:val="28"/>
        </w:rPr>
        <w:t xml:space="preserve"> сельского поселения </w:t>
      </w:r>
      <w:r w:rsidR="00C115B4">
        <w:rPr>
          <w:sz w:val="28"/>
          <w:szCs w:val="28"/>
        </w:rPr>
        <w:t>Крыловского</w:t>
      </w:r>
      <w:r w:rsidR="00C115B4" w:rsidRPr="00C115B4">
        <w:rPr>
          <w:sz w:val="28"/>
          <w:szCs w:val="28"/>
        </w:rPr>
        <w:t xml:space="preserve"> района в сети Интернет.</w:t>
      </w:r>
    </w:p>
    <w:p w:rsidR="009E0AF5" w:rsidRDefault="005B01B7" w:rsidP="009E0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15B4" w:rsidRPr="00F66DFD">
        <w:rPr>
          <w:sz w:val="28"/>
          <w:szCs w:val="28"/>
        </w:rPr>
        <w:t xml:space="preserve">. </w:t>
      </w:r>
      <w:proofErr w:type="gramStart"/>
      <w:r w:rsidR="00A132D4">
        <w:rPr>
          <w:sz w:val="28"/>
          <w:szCs w:val="28"/>
        </w:rPr>
        <w:t>Контроль за</w:t>
      </w:r>
      <w:proofErr w:type="gramEnd"/>
      <w:r w:rsidR="00A132D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0AF5" w:rsidRPr="00822508" w:rsidRDefault="00A132D4" w:rsidP="009E0AF5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</w:t>
      </w:r>
      <w:r w:rsidR="009E0AF5">
        <w:rPr>
          <w:sz w:val="28"/>
          <w:szCs w:val="28"/>
        </w:rPr>
        <w:t>Настоящее  постановление  вступает в силу со дня его официального обнародования</w:t>
      </w:r>
      <w:r w:rsidR="009E0AF5" w:rsidRPr="004803ED">
        <w:rPr>
          <w:sz w:val="28"/>
          <w:szCs w:val="28"/>
        </w:rPr>
        <w:t>.</w:t>
      </w:r>
    </w:p>
    <w:p w:rsidR="00C115B4" w:rsidRDefault="00C115B4" w:rsidP="009E0AF5">
      <w:pPr>
        <w:ind w:firstLine="708"/>
        <w:jc w:val="both"/>
        <w:rPr>
          <w:sz w:val="28"/>
          <w:szCs w:val="28"/>
        </w:rPr>
      </w:pPr>
    </w:p>
    <w:p w:rsidR="00F66DFD" w:rsidRPr="00C115B4" w:rsidRDefault="00F66DFD" w:rsidP="00C1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B7" w:rsidRDefault="005B01B7" w:rsidP="00C1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5B4" w:rsidRPr="00C115B4" w:rsidRDefault="00C115B4" w:rsidP="00C1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Глава Новопашковского сельского поселения</w:t>
      </w:r>
    </w:p>
    <w:p w:rsidR="00C115B4" w:rsidRDefault="00C115B4" w:rsidP="003931EC">
      <w:pPr>
        <w:widowControl w:val="0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Крыловского района                                         </w:t>
      </w:r>
      <w:r w:rsidR="003931EC">
        <w:rPr>
          <w:sz w:val="28"/>
          <w:szCs w:val="28"/>
        </w:rPr>
        <w:t xml:space="preserve">                              </w:t>
      </w:r>
      <w:proofErr w:type="spellStart"/>
      <w:r w:rsidR="003931EC">
        <w:rPr>
          <w:sz w:val="28"/>
          <w:szCs w:val="28"/>
        </w:rPr>
        <w:t>О.С.Фисенко</w:t>
      </w:r>
      <w:proofErr w:type="spellEnd"/>
    </w:p>
    <w:p w:rsidR="00C115B4" w:rsidRPr="008B6FDB" w:rsidRDefault="00C115B4" w:rsidP="000F00D4">
      <w:pPr>
        <w:spacing w:after="200" w:line="276" w:lineRule="auto"/>
        <w:jc w:val="right"/>
        <w:rPr>
          <w:rFonts w:eastAsia="NSimSun"/>
        </w:rPr>
      </w:pPr>
      <w:r>
        <w:rPr>
          <w:sz w:val="28"/>
          <w:szCs w:val="28"/>
        </w:rPr>
        <w:br w:type="page"/>
      </w:r>
      <w:r w:rsidRPr="008B6FDB">
        <w:rPr>
          <w:rFonts w:eastAsia="NSimSun"/>
        </w:rPr>
        <w:lastRenderedPageBreak/>
        <w:t>ПРИЛОЖЕНИЕ</w:t>
      </w:r>
    </w:p>
    <w:p w:rsidR="00C115B4" w:rsidRPr="008B6FDB" w:rsidRDefault="00C115B4" w:rsidP="00C115B4">
      <w:pPr>
        <w:jc w:val="right"/>
        <w:rPr>
          <w:rFonts w:eastAsia="NSimSun"/>
        </w:rPr>
      </w:pPr>
      <w:r w:rsidRPr="008B6FDB">
        <w:rPr>
          <w:rFonts w:eastAsia="NSimSun"/>
        </w:rPr>
        <w:t>УТВЕРЖДЕНО</w:t>
      </w:r>
    </w:p>
    <w:p w:rsidR="00C115B4" w:rsidRPr="008B6FDB" w:rsidRDefault="00C115B4" w:rsidP="00C115B4">
      <w:pPr>
        <w:jc w:val="right"/>
        <w:rPr>
          <w:rFonts w:eastAsia="NSimSun"/>
        </w:rPr>
      </w:pPr>
      <w:r w:rsidRPr="008B6FDB">
        <w:rPr>
          <w:rFonts w:eastAsia="NSimSun"/>
        </w:rPr>
        <w:t>постановлением администрации</w:t>
      </w:r>
    </w:p>
    <w:p w:rsidR="00C115B4" w:rsidRPr="008B6FDB" w:rsidRDefault="00C115B4" w:rsidP="00C115B4">
      <w:pPr>
        <w:jc w:val="right"/>
        <w:rPr>
          <w:rFonts w:eastAsia="NSimSun"/>
        </w:rPr>
      </w:pPr>
      <w:r w:rsidRPr="008B6FDB">
        <w:rPr>
          <w:rFonts w:eastAsia="NSimSun"/>
        </w:rPr>
        <w:t>Новопашковского сельского поселения</w:t>
      </w:r>
    </w:p>
    <w:p w:rsidR="00C115B4" w:rsidRPr="008B6FDB" w:rsidRDefault="00C115B4" w:rsidP="00C115B4">
      <w:pPr>
        <w:jc w:val="right"/>
        <w:rPr>
          <w:rFonts w:eastAsia="NSimSun"/>
        </w:rPr>
      </w:pPr>
      <w:r w:rsidRPr="008B6FDB">
        <w:rPr>
          <w:rFonts w:eastAsia="NSimSun"/>
        </w:rPr>
        <w:t>Крыловского района</w:t>
      </w:r>
    </w:p>
    <w:p w:rsidR="00C115B4" w:rsidRPr="008B6FDB" w:rsidRDefault="00F85A2D" w:rsidP="00C115B4">
      <w:pPr>
        <w:jc w:val="right"/>
        <w:rPr>
          <w:rFonts w:eastAsia="NSimSun"/>
        </w:rPr>
      </w:pPr>
      <w:r>
        <w:rPr>
          <w:rFonts w:eastAsia="NSimSun"/>
        </w:rPr>
        <w:t>от 24.10.2024</w:t>
      </w:r>
      <w:bookmarkStart w:id="0" w:name="_GoBack"/>
      <w:bookmarkEnd w:id="0"/>
      <w:r>
        <w:rPr>
          <w:rFonts w:eastAsia="NSimSun"/>
        </w:rPr>
        <w:t xml:space="preserve"> г. № 29</w:t>
      </w:r>
    </w:p>
    <w:p w:rsidR="00F14462" w:rsidRDefault="00F14462" w:rsidP="00C11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15B4" w:rsidRPr="00C115B4" w:rsidRDefault="00C115B4" w:rsidP="00C115B4">
      <w:pPr>
        <w:jc w:val="center"/>
        <w:rPr>
          <w:b/>
          <w:sz w:val="28"/>
          <w:szCs w:val="28"/>
        </w:rPr>
      </w:pPr>
      <w:r w:rsidRPr="00C115B4">
        <w:rPr>
          <w:b/>
          <w:sz w:val="28"/>
          <w:szCs w:val="28"/>
        </w:rPr>
        <w:t>АДМИНИСТРАТИВНЫЙ РЕГЛАМЕНТ</w:t>
      </w:r>
    </w:p>
    <w:p w:rsidR="00C115B4" w:rsidRPr="00C115B4" w:rsidRDefault="00C115B4" w:rsidP="00C115B4">
      <w:pPr>
        <w:jc w:val="center"/>
        <w:rPr>
          <w:b/>
          <w:sz w:val="28"/>
          <w:szCs w:val="28"/>
        </w:rPr>
      </w:pPr>
      <w:r w:rsidRPr="00C115B4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>Новопашковского сельского</w:t>
      </w:r>
      <w:r w:rsidRPr="00C115B4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Крыловского</w:t>
      </w:r>
      <w:r w:rsidRPr="00C115B4">
        <w:rPr>
          <w:b/>
          <w:sz w:val="28"/>
          <w:szCs w:val="28"/>
        </w:rPr>
        <w:t xml:space="preserve"> района муниципальной услуги «Присвоение адреса объекту адресации, изменение и аннулирование такого адреса»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EB3720" w:rsidRDefault="00C115B4" w:rsidP="00C115B4">
      <w:pPr>
        <w:jc w:val="center"/>
        <w:rPr>
          <w:b/>
          <w:sz w:val="28"/>
          <w:szCs w:val="28"/>
        </w:rPr>
      </w:pPr>
      <w:r w:rsidRPr="00EB3720">
        <w:rPr>
          <w:b/>
          <w:sz w:val="28"/>
          <w:szCs w:val="28"/>
        </w:rPr>
        <w:t>Раздел 1. Общие положения</w:t>
      </w:r>
    </w:p>
    <w:p w:rsidR="00EB3720" w:rsidRDefault="00EB3720" w:rsidP="00EB3720">
      <w:pPr>
        <w:rPr>
          <w:sz w:val="28"/>
          <w:szCs w:val="28"/>
        </w:rPr>
      </w:pPr>
      <w:bookmarkStart w:id="1" w:name="Par43"/>
      <w:bookmarkEnd w:id="1"/>
    </w:p>
    <w:p w:rsidR="00C115B4" w:rsidRDefault="00C115B4" w:rsidP="00EB3720">
      <w:pPr>
        <w:jc w:val="center"/>
        <w:rPr>
          <w:b/>
          <w:sz w:val="28"/>
          <w:szCs w:val="28"/>
        </w:rPr>
      </w:pPr>
      <w:r w:rsidRPr="00EB3720">
        <w:rPr>
          <w:b/>
          <w:sz w:val="28"/>
          <w:szCs w:val="28"/>
        </w:rPr>
        <w:t>Подраздел 1.1. Предмет регулирования административного регламента</w:t>
      </w:r>
    </w:p>
    <w:p w:rsidR="00EB3720" w:rsidRPr="00EB3720" w:rsidRDefault="00EB3720" w:rsidP="00EB3720">
      <w:pPr>
        <w:jc w:val="center"/>
        <w:rPr>
          <w:b/>
          <w:sz w:val="28"/>
          <w:szCs w:val="28"/>
        </w:rPr>
      </w:pPr>
    </w:p>
    <w:p w:rsidR="00C115B4" w:rsidRPr="00C115B4" w:rsidRDefault="00C115B4" w:rsidP="00C115B4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sz w:val="28"/>
          <w:szCs w:val="28"/>
        </w:rPr>
        <w:t xml:space="preserve">Новопашковского </w:t>
      </w:r>
      <w:r w:rsidRPr="00C115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Крыловского</w:t>
      </w:r>
      <w:r w:rsidRPr="00C115B4">
        <w:rPr>
          <w:sz w:val="28"/>
          <w:szCs w:val="28"/>
        </w:rPr>
        <w:t xml:space="preserve"> района муниципальной услуги «Присвоение адреса объекту адресации, изменение и аннулирование такого адреса» (далее – Регламент) определяет стандарты, сроки и последовательность выполнения административных процедур (действий) по предоставлению администрацией </w:t>
      </w:r>
      <w:r>
        <w:rPr>
          <w:sz w:val="28"/>
          <w:szCs w:val="28"/>
        </w:rPr>
        <w:t>Новопашковского</w:t>
      </w:r>
      <w:r w:rsidRPr="00C115B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Крыловского </w:t>
      </w:r>
      <w:r w:rsidRPr="00C115B4">
        <w:rPr>
          <w:sz w:val="28"/>
          <w:szCs w:val="28"/>
        </w:rPr>
        <w:t>района муниципальной услуги «Присвоение адреса объекту адресации, изменение и аннулирование такого адреса» (далее – муниципальная услуга).</w:t>
      </w:r>
    </w:p>
    <w:p w:rsidR="00C115B4" w:rsidRPr="00C115B4" w:rsidRDefault="00C115B4" w:rsidP="00C115B4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1.1.2. Вариант предоставления муниципальной услуги «Выдача дубликата документа, выданного по результату ранее предоставленной муниципальной услуги» не предусмотрен.</w:t>
      </w:r>
    </w:p>
    <w:p w:rsidR="00C115B4" w:rsidRPr="00C115B4" w:rsidRDefault="00C115B4" w:rsidP="00C115B4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В случае утраты документа, выданного по результату ранее предоставленной муниципальной услуги в виде муниципального правового акта администрации, либо необходимости получения документа, выданного по результату ранее предоставленной муниципальной услуги в виде муниципального правового акта администрации, взамен пришедшего в негодность, заявитель вправе обратиться за получением копии муниципального правового акта администрации в порядке, установленном Регламентом предоставления администрацией соответствующей муниципальной услуги.</w:t>
      </w:r>
      <w:proofErr w:type="gramEnd"/>
    </w:p>
    <w:p w:rsidR="00EB3720" w:rsidRDefault="00EB3720" w:rsidP="00EB3720">
      <w:pPr>
        <w:ind w:firstLine="708"/>
        <w:jc w:val="both"/>
        <w:rPr>
          <w:sz w:val="28"/>
          <w:szCs w:val="28"/>
        </w:rPr>
      </w:pPr>
    </w:p>
    <w:p w:rsidR="00C115B4" w:rsidRDefault="00C115B4" w:rsidP="00EB3720">
      <w:pPr>
        <w:ind w:firstLine="708"/>
        <w:jc w:val="center"/>
        <w:rPr>
          <w:b/>
          <w:sz w:val="28"/>
          <w:szCs w:val="28"/>
        </w:rPr>
      </w:pPr>
      <w:r w:rsidRPr="00EB3720">
        <w:rPr>
          <w:b/>
          <w:sz w:val="28"/>
          <w:szCs w:val="28"/>
        </w:rPr>
        <w:t>Подраздел 1.2. Круг заявителей</w:t>
      </w:r>
    </w:p>
    <w:p w:rsidR="00EB3720" w:rsidRPr="00EB3720" w:rsidRDefault="00EB3720" w:rsidP="00EB3720">
      <w:pPr>
        <w:ind w:firstLine="708"/>
        <w:jc w:val="center"/>
        <w:rPr>
          <w:b/>
          <w:sz w:val="28"/>
          <w:szCs w:val="28"/>
        </w:rPr>
      </w:pP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1.2.1. Заявителями на получение муниципальной услуги (далее – заявители) являются: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собственники (физические и юридические лица) объекта адресации;</w:t>
      </w:r>
    </w:p>
    <w:p w:rsidR="00C115B4" w:rsidRPr="00C115B4" w:rsidRDefault="00C115B4" w:rsidP="00EB3720">
      <w:pPr>
        <w:ind w:left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лица (физические и юридические), обладающие одним из следующих вещных прав на объект адресации: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право хозяйственного ведения;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право оперативного управления;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право пожизненного наследуемого владения;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право постоянного (бессрочного) пользования.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С заявлением о предоставлении муниципальной услуги (далее – заявление)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случае если объект адресации находится в общей долевой собственности, для присвоения адреса в отношении такого объекта необходимо обращение всех собственников или лиц, обладающих вещным правом, указанным в пункте 1.2.1. настоящего Регламента.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От имени собственников (физических и юридических лиц) объекта адресации либо лиц (физических и юридических), обладающих одним из вещных прав, вправе обратиться кадастровый инженер, выполняющий на основании документа, предусмотренного статьёй 35 или статьёй 42.3 Федерального закона от 24 июля 2007 года№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C115B4" w:rsidRPr="00C115B4" w:rsidRDefault="00C115B4" w:rsidP="00EB3720">
      <w:pPr>
        <w:ind w:firstLine="708"/>
        <w:jc w:val="both"/>
        <w:rPr>
          <w:rFonts w:eastAsia="PT Serif"/>
          <w:sz w:val="28"/>
          <w:szCs w:val="28"/>
        </w:rPr>
      </w:pPr>
      <w:r w:rsidRPr="00C115B4">
        <w:rPr>
          <w:rFonts w:eastAsia="PT Serif"/>
          <w:sz w:val="28"/>
          <w:szCs w:val="28"/>
        </w:rPr>
        <w:t xml:space="preserve">1.2.2. </w:t>
      </w:r>
      <w:proofErr w:type="gramStart"/>
      <w:r w:rsidRPr="00C115B4">
        <w:rPr>
          <w:rFonts w:eastAsia="PT Serif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C115B4">
        <w:rPr>
          <w:rFonts w:eastAsia="PT Serif"/>
          <w:sz w:val="28"/>
          <w:szCs w:val="28"/>
        </w:rPr>
        <w:t xml:space="preserve"> Документы, подтверждающие получение согласия, могут быть представлены,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обработку данных дают их законные представители.</w:t>
      </w:r>
    </w:p>
    <w:p w:rsidR="00EB3720" w:rsidRDefault="00EB3720" w:rsidP="00C115B4">
      <w:pPr>
        <w:jc w:val="both"/>
        <w:rPr>
          <w:sz w:val="28"/>
          <w:szCs w:val="28"/>
        </w:rPr>
      </w:pPr>
    </w:p>
    <w:p w:rsidR="00C115B4" w:rsidRDefault="00C115B4" w:rsidP="00EB3720">
      <w:pPr>
        <w:jc w:val="center"/>
        <w:rPr>
          <w:b/>
          <w:sz w:val="28"/>
          <w:szCs w:val="28"/>
        </w:rPr>
      </w:pPr>
      <w:r w:rsidRPr="00EB3720">
        <w:rPr>
          <w:b/>
          <w:sz w:val="28"/>
          <w:szCs w:val="28"/>
        </w:rPr>
        <w:t>Подраздел 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 администрации, предоставляющим услугу, а также результата, за предоставлением которого обратился заявитель</w:t>
      </w:r>
    </w:p>
    <w:p w:rsidR="00EB3720" w:rsidRPr="00EB3720" w:rsidRDefault="00EB3720" w:rsidP="00EB3720">
      <w:pPr>
        <w:jc w:val="center"/>
        <w:rPr>
          <w:b/>
          <w:sz w:val="28"/>
          <w:szCs w:val="28"/>
        </w:rPr>
      </w:pP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услуги, соответствующим признакам заявителя согласно приложению 4 к настоящему Регламенту, определенным в результате анкетирования (далее – профилирования), а также в соответствии с результатом, за предоставлением которого обратился заявитель.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1.3.2. Признаки заявителя определяются путем профилирования, осуществляемого в соответствии с настоящим Регламентом согласно приложению 4 к настоящему Регламенту.</w:t>
      </w: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1.3.3. Предоставление муниципальной услуги в упреждающем (</w:t>
      </w:r>
      <w:proofErr w:type="spellStart"/>
      <w:r w:rsidRPr="00C115B4">
        <w:rPr>
          <w:sz w:val="28"/>
          <w:szCs w:val="28"/>
        </w:rPr>
        <w:t>проактивном</w:t>
      </w:r>
      <w:proofErr w:type="spellEnd"/>
      <w:r w:rsidRPr="00C115B4">
        <w:rPr>
          <w:sz w:val="28"/>
          <w:szCs w:val="28"/>
        </w:rPr>
        <w:t>) режиме не предусмотрено.</w:t>
      </w:r>
    </w:p>
    <w:p w:rsidR="00EB3720" w:rsidRDefault="00EB3720" w:rsidP="00C115B4">
      <w:pPr>
        <w:jc w:val="both"/>
        <w:rPr>
          <w:sz w:val="28"/>
          <w:szCs w:val="28"/>
        </w:rPr>
      </w:pPr>
    </w:p>
    <w:p w:rsidR="00C115B4" w:rsidRDefault="00C115B4" w:rsidP="00EB3720">
      <w:pPr>
        <w:jc w:val="center"/>
        <w:rPr>
          <w:b/>
          <w:sz w:val="28"/>
          <w:szCs w:val="28"/>
        </w:rPr>
      </w:pPr>
      <w:r w:rsidRPr="00EB3720">
        <w:rPr>
          <w:b/>
          <w:sz w:val="28"/>
          <w:szCs w:val="28"/>
        </w:rPr>
        <w:t>Раздел 2Стандарт предоставления муниципальной услуги</w:t>
      </w:r>
    </w:p>
    <w:p w:rsidR="00EB3720" w:rsidRPr="00EB3720" w:rsidRDefault="00EB3720" w:rsidP="00EB3720">
      <w:pPr>
        <w:jc w:val="center"/>
        <w:rPr>
          <w:b/>
          <w:sz w:val="28"/>
          <w:szCs w:val="28"/>
        </w:rPr>
      </w:pPr>
    </w:p>
    <w:p w:rsidR="00C115B4" w:rsidRDefault="00C115B4" w:rsidP="00EB3720">
      <w:pPr>
        <w:jc w:val="center"/>
        <w:rPr>
          <w:b/>
          <w:sz w:val="28"/>
          <w:szCs w:val="28"/>
        </w:rPr>
      </w:pPr>
      <w:r w:rsidRPr="00EB3720">
        <w:rPr>
          <w:b/>
          <w:sz w:val="28"/>
          <w:szCs w:val="28"/>
        </w:rPr>
        <w:t>Подраздел 2.1. Наименование муниципальной услуги</w:t>
      </w:r>
    </w:p>
    <w:p w:rsidR="00EB3720" w:rsidRPr="00EB3720" w:rsidRDefault="00EB3720" w:rsidP="00EB3720">
      <w:pPr>
        <w:jc w:val="center"/>
        <w:rPr>
          <w:b/>
          <w:sz w:val="28"/>
          <w:szCs w:val="28"/>
        </w:rPr>
      </w:pP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2.1.1. Наименование муниципальной услуги – «Присвоение адреса объекту адресации, изменение и аннулирование такого адреса».</w:t>
      </w:r>
    </w:p>
    <w:p w:rsidR="00EB3720" w:rsidRDefault="00EB3720" w:rsidP="00C115B4">
      <w:pPr>
        <w:jc w:val="both"/>
        <w:rPr>
          <w:sz w:val="28"/>
          <w:szCs w:val="28"/>
        </w:rPr>
      </w:pPr>
    </w:p>
    <w:p w:rsidR="00C115B4" w:rsidRPr="00EB3720" w:rsidRDefault="00C115B4" w:rsidP="00EB3720">
      <w:pPr>
        <w:jc w:val="center"/>
        <w:rPr>
          <w:b/>
          <w:sz w:val="28"/>
          <w:szCs w:val="28"/>
        </w:rPr>
      </w:pPr>
      <w:r w:rsidRPr="00EB3720">
        <w:rPr>
          <w:b/>
          <w:sz w:val="28"/>
          <w:szCs w:val="28"/>
        </w:rPr>
        <w:t>Подраздел 2.2. Наименование органа, предоставляющего муниципальную услугу</w:t>
      </w:r>
    </w:p>
    <w:p w:rsidR="00EB3720" w:rsidRPr="00C115B4" w:rsidRDefault="00EB3720" w:rsidP="00C115B4">
      <w:pPr>
        <w:jc w:val="both"/>
        <w:rPr>
          <w:sz w:val="28"/>
          <w:szCs w:val="28"/>
        </w:rPr>
      </w:pPr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bookmarkStart w:id="2" w:name="P151"/>
      <w:bookmarkEnd w:id="2"/>
      <w:r w:rsidRPr="00C115B4">
        <w:rPr>
          <w:sz w:val="28"/>
          <w:szCs w:val="28"/>
        </w:rPr>
        <w:t xml:space="preserve">2.2.1. Предоставление муниципальной услуги осуществляется администрацией </w:t>
      </w:r>
      <w:r w:rsidR="00EB3720">
        <w:rPr>
          <w:sz w:val="28"/>
          <w:szCs w:val="28"/>
        </w:rPr>
        <w:t xml:space="preserve">Новопашковского </w:t>
      </w:r>
      <w:r w:rsidRPr="00C115B4">
        <w:rPr>
          <w:sz w:val="28"/>
          <w:szCs w:val="28"/>
        </w:rPr>
        <w:t xml:space="preserve">сельского поселения </w:t>
      </w:r>
      <w:r w:rsidR="00EB3720">
        <w:rPr>
          <w:sz w:val="28"/>
          <w:szCs w:val="28"/>
        </w:rPr>
        <w:t>Крыловского</w:t>
      </w:r>
      <w:r w:rsidRPr="00C115B4">
        <w:rPr>
          <w:sz w:val="28"/>
          <w:szCs w:val="28"/>
        </w:rPr>
        <w:t xml:space="preserve"> района (далее – уполномоченный орган).</w:t>
      </w:r>
    </w:p>
    <w:p w:rsidR="00C115B4" w:rsidRPr="00C115B4" w:rsidRDefault="00C115B4" w:rsidP="00EB3720">
      <w:pPr>
        <w:ind w:firstLine="708"/>
        <w:jc w:val="both"/>
        <w:rPr>
          <w:rFonts w:eastAsia="PT Serif"/>
          <w:sz w:val="28"/>
          <w:szCs w:val="28"/>
        </w:rPr>
      </w:pPr>
      <w:r w:rsidRPr="00C115B4">
        <w:rPr>
          <w:rFonts w:eastAsia="PT Serif"/>
          <w:sz w:val="28"/>
          <w:szCs w:val="28"/>
        </w:rPr>
        <w:t>В предоставлении муниципальной услуги участвуют филиалы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:rsidR="00C115B4" w:rsidRPr="00C115B4" w:rsidRDefault="00C115B4" w:rsidP="00EB3720">
      <w:pPr>
        <w:ind w:firstLine="708"/>
        <w:jc w:val="both"/>
        <w:rPr>
          <w:rFonts w:eastAsia="PT Serif"/>
          <w:sz w:val="28"/>
          <w:szCs w:val="28"/>
        </w:rPr>
      </w:pPr>
      <w:proofErr w:type="gramStart"/>
      <w:r w:rsidRPr="00C115B4">
        <w:rPr>
          <w:rFonts w:eastAsia="PT Serif"/>
          <w:sz w:val="28"/>
          <w:szCs w:val="28"/>
        </w:rPr>
        <w:t xml:space="preserve">Получение муниципальной услуги заявителем посредством официального сайта администрации </w:t>
      </w:r>
      <w:r w:rsidR="00EB3720">
        <w:rPr>
          <w:rFonts w:eastAsia="PT Serif"/>
          <w:sz w:val="28"/>
          <w:szCs w:val="28"/>
        </w:rPr>
        <w:t>Новопашковского</w:t>
      </w:r>
      <w:r w:rsidRPr="00C115B4">
        <w:rPr>
          <w:rFonts w:eastAsia="PT Serif"/>
          <w:sz w:val="28"/>
          <w:szCs w:val="28"/>
        </w:rPr>
        <w:t xml:space="preserve"> сельского поселения </w:t>
      </w:r>
      <w:r w:rsidR="00EB3720">
        <w:rPr>
          <w:rFonts w:eastAsia="PT Serif"/>
          <w:sz w:val="28"/>
          <w:szCs w:val="28"/>
        </w:rPr>
        <w:t>Крыловского</w:t>
      </w:r>
      <w:r w:rsidRPr="00C115B4">
        <w:rPr>
          <w:rFonts w:eastAsia="PT Serif"/>
          <w:sz w:val="28"/>
          <w:szCs w:val="28"/>
        </w:rPr>
        <w:t xml:space="preserve"> района </w:t>
      </w:r>
      <w:r w:rsidR="00EB3720" w:rsidRPr="00EB3720">
        <w:rPr>
          <w:rFonts w:eastAsia="PT Serif"/>
          <w:sz w:val="28"/>
          <w:szCs w:val="28"/>
        </w:rPr>
        <w:t>https://www.novopashkovskaya.ru/</w:t>
      </w:r>
      <w:r w:rsidRPr="00C115B4">
        <w:rPr>
          <w:rFonts w:eastAsia="PT Serif"/>
          <w:sz w:val="28"/>
          <w:szCs w:val="28"/>
        </w:rPr>
        <w:t>,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«Реестр государственных услуг (функций) Краснодарского края» (www.pgu.krasnodar.ru) возможно при наличии соответствующей технической возможности.</w:t>
      </w:r>
      <w:proofErr w:type="gramEnd"/>
    </w:p>
    <w:p w:rsidR="00C115B4" w:rsidRPr="00C115B4" w:rsidRDefault="00C115B4" w:rsidP="00EB3720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 xml:space="preserve">2.2.2. </w:t>
      </w:r>
      <w:bookmarkStart w:id="3" w:name="sub_134"/>
      <w:r w:rsidRPr="00C115B4">
        <w:rPr>
          <w:sz w:val="28"/>
          <w:szCs w:val="28"/>
        </w:rPr>
        <w:t xml:space="preserve">В процессе предоставления муниципальной услуги Уполномоченный орган взаимодействует с Управлением федеральной службы государственной регистрации, кадастра и картографии по Краснодарскому краю, </w:t>
      </w:r>
      <w:bookmarkEnd w:id="3"/>
      <w:r w:rsidRPr="00C115B4">
        <w:rPr>
          <w:sz w:val="28"/>
          <w:szCs w:val="28"/>
        </w:rPr>
        <w:t>отделом жилищно-коммунального хозяйства</w:t>
      </w:r>
      <w:r w:rsidR="001C0A49">
        <w:rPr>
          <w:sz w:val="28"/>
          <w:szCs w:val="28"/>
        </w:rPr>
        <w:t>,</w:t>
      </w:r>
      <w:r w:rsidRPr="00C115B4">
        <w:rPr>
          <w:sz w:val="28"/>
          <w:szCs w:val="28"/>
        </w:rPr>
        <w:t xml:space="preserve"> транспорта и связи администрации муниципального образования </w:t>
      </w:r>
      <w:r w:rsidR="00EB3720">
        <w:rPr>
          <w:sz w:val="28"/>
          <w:szCs w:val="28"/>
        </w:rPr>
        <w:t>Крыловский район</w:t>
      </w:r>
      <w:r w:rsidRPr="00C115B4">
        <w:rPr>
          <w:sz w:val="28"/>
          <w:szCs w:val="28"/>
        </w:rPr>
        <w:t>.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2.2.3. </w:t>
      </w:r>
      <w:proofErr w:type="gramStart"/>
      <w:r w:rsidRPr="00C115B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  <w:proofErr w:type="gramEnd"/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МФЦ может быть принято решение об отказе в приёме заявления и документов и (или) информации, необходимых для предоставления муниципальной услуги, при наличии оснований, предусмотренных настоящим регламентом.</w:t>
      </w:r>
    </w:p>
    <w:p w:rsidR="001C0A49" w:rsidRDefault="001C0A49" w:rsidP="00C115B4">
      <w:pPr>
        <w:jc w:val="both"/>
        <w:rPr>
          <w:sz w:val="28"/>
          <w:szCs w:val="28"/>
        </w:rPr>
      </w:pPr>
    </w:p>
    <w:p w:rsidR="00C115B4" w:rsidRPr="001C0A49" w:rsidRDefault="00C115B4" w:rsidP="001C0A49">
      <w:pPr>
        <w:jc w:val="center"/>
        <w:rPr>
          <w:b/>
          <w:sz w:val="28"/>
          <w:szCs w:val="28"/>
        </w:rPr>
      </w:pPr>
      <w:r w:rsidRPr="001C0A49">
        <w:rPr>
          <w:b/>
          <w:sz w:val="28"/>
          <w:szCs w:val="28"/>
        </w:rPr>
        <w:t>Подраздел 2.3. Результат предоставления муниципальной услуги</w:t>
      </w:r>
    </w:p>
    <w:p w:rsidR="001C0A49" w:rsidRDefault="001C0A49" w:rsidP="00C115B4">
      <w:pPr>
        <w:jc w:val="both"/>
        <w:rPr>
          <w:sz w:val="28"/>
          <w:szCs w:val="28"/>
        </w:rPr>
      </w:pP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2.3.1. Результатами предоставления муниципальной услуги являются: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2.3.1.1. Для варианта предоставления муниципальной услуги «Присвоение адреса объекту адресации, изменение и аннулирование такого адреса»: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постановление о присвоении (изменении, аннулировании) адреса объекту адресации;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решение об отказе в присвоении (изменении, аннулировании) адреса объекту адресации.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2.3.1.2. 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документах»: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документ, выданный по результату ранее предоставленной муниципальной услуги, без опечаток и ошибок;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решение об отказе в предоставлении муниципальной услуги.</w:t>
      </w:r>
    </w:p>
    <w:p w:rsidR="00C115B4" w:rsidRPr="00C115B4" w:rsidRDefault="00C115B4" w:rsidP="001C0A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2.3.1.3. Вариант предоставления муниципальной услуги «Выдача дубликата документа, выданного по результату ранее предоставленной муниципальной услуги» не предусмотрен.</w:t>
      </w:r>
    </w:p>
    <w:p w:rsidR="00C115B4" w:rsidRPr="00C115B4" w:rsidRDefault="00C115B4" w:rsidP="001C0A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sz w:val="28"/>
          <w:szCs w:val="28"/>
        </w:rPr>
        <w:t xml:space="preserve">2.3.2. </w:t>
      </w:r>
      <w:r w:rsidRPr="00C115B4">
        <w:rPr>
          <w:rFonts w:eastAsia="Calibri"/>
          <w:sz w:val="28"/>
          <w:szCs w:val="28"/>
        </w:rPr>
        <w:t>Постановление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C115B4" w:rsidRPr="00C115B4" w:rsidRDefault="00C115B4" w:rsidP="001C0A4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115B4">
        <w:rPr>
          <w:rFonts w:eastAsia="Calibri"/>
          <w:sz w:val="28"/>
          <w:szCs w:val="28"/>
        </w:rPr>
        <w:lastRenderedPageBreak/>
        <w:t>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 (или) регионального портала государственных и муниципальных услуг Краснодарского края в информационно-телекоммуникационной сети «Интернет» (далее – Портал) или портала федеральной информационной адресной системы в информационно-телекоммуникационной сети «Интернет» (далее – федеральная информационная адресная система), не позднее одного рабочего дня со дня истечения срока, указанного</w:t>
      </w:r>
      <w:proofErr w:type="gramEnd"/>
      <w:r w:rsidRPr="00C115B4">
        <w:rPr>
          <w:rFonts w:eastAsia="Calibri"/>
          <w:sz w:val="28"/>
          <w:szCs w:val="28"/>
        </w:rPr>
        <w:t xml:space="preserve"> в пункте 2.4.1. настоящего Регламента;</w:t>
      </w:r>
    </w:p>
    <w:p w:rsidR="00C115B4" w:rsidRPr="00C115B4" w:rsidRDefault="00C115B4" w:rsidP="001C0A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днём со дня </w:t>
      </w:r>
      <w:proofErr w:type="gramStart"/>
      <w:r w:rsidRPr="00C115B4">
        <w:rPr>
          <w:rFonts w:eastAsia="Calibri"/>
          <w:sz w:val="28"/>
          <w:szCs w:val="28"/>
        </w:rPr>
        <w:t>истечения</w:t>
      </w:r>
      <w:proofErr w:type="gramEnd"/>
      <w:r w:rsidRPr="00C115B4">
        <w:rPr>
          <w:rFonts w:eastAsia="Calibri"/>
          <w:sz w:val="28"/>
          <w:szCs w:val="28"/>
        </w:rPr>
        <w:t xml:space="preserve"> установленного пунктом 2.4.1. настоящего Регламента срока, посредством почтового отправления по указанному в заявлении почтовому адресу.</w:t>
      </w:r>
    </w:p>
    <w:p w:rsidR="00C115B4" w:rsidRPr="00C115B4" w:rsidRDefault="00C115B4" w:rsidP="001C0A4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115B4">
        <w:rPr>
          <w:rFonts w:eastAsia="Calibri"/>
          <w:sz w:val="28"/>
          <w:szCs w:val="28"/>
        </w:rPr>
        <w:t>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одного рабочего дня, следующего за днём истечения срока, установленного пунктом 2.4.1. настоящего Регламента.</w:t>
      </w:r>
      <w:proofErr w:type="gramEnd"/>
    </w:p>
    <w:p w:rsidR="00C115B4" w:rsidRPr="00C115B4" w:rsidRDefault="00C115B4" w:rsidP="001C0A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(или) электронных образов документов заверяется должностными лицами, уполномоченными на принятие решения о предоставлении муниципальной услуги.</w:t>
      </w:r>
    </w:p>
    <w:p w:rsidR="00C115B4" w:rsidRPr="00C115B4" w:rsidRDefault="00C115B4" w:rsidP="001C0A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(представитель) имеет право обратиться непосредственно в уполномоченный орган.</w:t>
      </w:r>
    </w:p>
    <w:p w:rsidR="00C115B4" w:rsidRDefault="00C115B4" w:rsidP="001C0A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Постановление уполномоченного органа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1C0A49" w:rsidRPr="00C115B4" w:rsidRDefault="001C0A49" w:rsidP="001C0A49">
      <w:pPr>
        <w:ind w:firstLine="708"/>
        <w:jc w:val="both"/>
        <w:rPr>
          <w:rFonts w:eastAsia="Calibri"/>
          <w:sz w:val="28"/>
          <w:szCs w:val="28"/>
        </w:rPr>
      </w:pPr>
    </w:p>
    <w:p w:rsidR="00C115B4" w:rsidRDefault="00C115B4" w:rsidP="001C0A49">
      <w:pPr>
        <w:jc w:val="center"/>
        <w:rPr>
          <w:b/>
          <w:sz w:val="28"/>
          <w:szCs w:val="28"/>
        </w:rPr>
      </w:pPr>
      <w:r w:rsidRPr="001C0A49">
        <w:rPr>
          <w:b/>
          <w:sz w:val="28"/>
          <w:szCs w:val="28"/>
        </w:rPr>
        <w:t>Подраздел 2.4. Срок предоставления муниципальной услуги</w:t>
      </w:r>
    </w:p>
    <w:p w:rsidR="001C0A49" w:rsidRPr="001C0A49" w:rsidRDefault="001C0A49" w:rsidP="001C0A49">
      <w:pPr>
        <w:jc w:val="center"/>
        <w:rPr>
          <w:b/>
          <w:sz w:val="28"/>
          <w:szCs w:val="28"/>
        </w:rPr>
      </w:pPr>
    </w:p>
    <w:p w:rsidR="00C115B4" w:rsidRPr="001C0A49" w:rsidRDefault="00C115B4" w:rsidP="001C0A49">
      <w:pPr>
        <w:jc w:val="both"/>
        <w:rPr>
          <w:rFonts w:eastAsia="Calibri"/>
          <w:sz w:val="28"/>
          <w:szCs w:val="28"/>
        </w:rPr>
      </w:pPr>
      <w:r w:rsidRPr="001C0A49">
        <w:rPr>
          <w:sz w:val="28"/>
          <w:szCs w:val="28"/>
        </w:rPr>
        <w:t xml:space="preserve">2.4.1. </w:t>
      </w:r>
      <w:r w:rsidRPr="001C0A49">
        <w:rPr>
          <w:rFonts w:eastAsia="Calibri"/>
          <w:sz w:val="28"/>
          <w:szCs w:val="28"/>
        </w:rPr>
        <w:t>Срок предоставления муниципальной услуги: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2.4.1</w:t>
      </w:r>
      <w:r w:rsidRPr="00C115B4">
        <w:rPr>
          <w:sz w:val="28"/>
          <w:szCs w:val="28"/>
        </w:rPr>
        <w:t>.1. Для варианта предоставления муниципальной услуги «Присвоение адреса объекту адресации, изменение и аннулирование такого адреса»: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случае подачи заявления на бумажном носителе – в срок не более 10 рабочих дней со дня поступления заявления;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случае подачи заявления в форме электронного документа – в срок не более 5 рабочих дней со дня поступления заявления.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2.4.1.2. 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– 5 рабочих дней.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Срок предоставления муниципальной услуги, предусмотренный в данном пункте, исчисляется: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со дня регистрации запроса и документов и (или) информации, необходимых для предоставления муниципальной услуги,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со дня регистрации запроса и документов и (или) информации, необходимых для предоставления муниципальной услуги, на Портале, в федеральной информационной адресной системе;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со дня передачи МФЦ заявления и прилагаемых документов в уполномоченный орган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D56E4B" w:rsidRPr="00C115B4" w:rsidRDefault="00D56E4B" w:rsidP="00D56E4B">
      <w:pPr>
        <w:ind w:firstLine="708"/>
        <w:jc w:val="both"/>
        <w:rPr>
          <w:sz w:val="28"/>
          <w:szCs w:val="28"/>
        </w:rPr>
      </w:pPr>
    </w:p>
    <w:p w:rsidR="00C115B4" w:rsidRDefault="00C115B4" w:rsidP="00D56E4B">
      <w:pPr>
        <w:jc w:val="center"/>
        <w:rPr>
          <w:b/>
          <w:sz w:val="28"/>
          <w:szCs w:val="28"/>
        </w:rPr>
      </w:pPr>
      <w:r w:rsidRPr="00D56E4B">
        <w:rPr>
          <w:b/>
          <w:sz w:val="28"/>
          <w:szCs w:val="28"/>
        </w:rPr>
        <w:t>Подраздел 2.5. Правовые основания для предоставления муниципальной услуги</w:t>
      </w:r>
    </w:p>
    <w:p w:rsidR="00D56E4B" w:rsidRPr="00D56E4B" w:rsidRDefault="00D56E4B" w:rsidP="00D56E4B">
      <w:pPr>
        <w:jc w:val="center"/>
        <w:rPr>
          <w:b/>
          <w:sz w:val="28"/>
          <w:szCs w:val="28"/>
        </w:rPr>
      </w:pP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2.5.1.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уполномоченного органа, должностных лиц, муниципальных служащих, работников размещён: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на официальном сайте </w:t>
      </w:r>
      <w:r w:rsidR="00D56E4B">
        <w:rPr>
          <w:sz w:val="28"/>
          <w:szCs w:val="28"/>
        </w:rPr>
        <w:t>Новопашковского</w:t>
      </w:r>
      <w:r w:rsidRPr="00C115B4">
        <w:rPr>
          <w:sz w:val="28"/>
          <w:szCs w:val="28"/>
        </w:rPr>
        <w:t xml:space="preserve"> сельского поселения </w:t>
      </w:r>
      <w:r w:rsidR="00D56E4B">
        <w:rPr>
          <w:sz w:val="28"/>
          <w:szCs w:val="28"/>
        </w:rPr>
        <w:t>Крыловского</w:t>
      </w:r>
      <w:r w:rsidRPr="00C115B4">
        <w:rPr>
          <w:sz w:val="28"/>
          <w:szCs w:val="28"/>
        </w:rPr>
        <w:t xml:space="preserve"> района;</w:t>
      </w: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на Портале.</w:t>
      </w:r>
    </w:p>
    <w:p w:rsidR="00D56E4B" w:rsidRDefault="00D56E4B" w:rsidP="00C115B4">
      <w:pPr>
        <w:jc w:val="both"/>
        <w:rPr>
          <w:sz w:val="28"/>
          <w:szCs w:val="28"/>
        </w:rPr>
      </w:pPr>
    </w:p>
    <w:p w:rsidR="00C115B4" w:rsidRDefault="00C115B4" w:rsidP="00D56E4B">
      <w:pPr>
        <w:jc w:val="center"/>
        <w:rPr>
          <w:rFonts w:eastAsia="Calibri"/>
          <w:b/>
          <w:sz w:val="28"/>
          <w:szCs w:val="28"/>
        </w:rPr>
      </w:pPr>
      <w:r w:rsidRPr="00D56E4B">
        <w:rPr>
          <w:b/>
          <w:sz w:val="28"/>
          <w:szCs w:val="28"/>
        </w:rPr>
        <w:t xml:space="preserve">Подраздел 2.6. </w:t>
      </w:r>
      <w:bookmarkStart w:id="4" w:name="P204"/>
      <w:bookmarkEnd w:id="4"/>
      <w:r w:rsidRPr="00D56E4B">
        <w:rPr>
          <w:rFonts w:eastAsia="Calibri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D56E4B" w:rsidRPr="00D56E4B" w:rsidRDefault="00D56E4B" w:rsidP="00D56E4B">
      <w:pPr>
        <w:jc w:val="center"/>
        <w:rPr>
          <w:rFonts w:eastAsia="Calibri"/>
          <w:b/>
          <w:sz w:val="28"/>
          <w:szCs w:val="28"/>
        </w:rPr>
      </w:pP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2.6.1. Сведения об исчерпывающем перечне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самостоятельно, и документы, которые заявитель вправе представить по собственной инициативе, содержатся в описании административных процедур в составе описания вариантов предоставления муниципальной услуги.</w:t>
      </w:r>
    </w:p>
    <w:p w:rsid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2.6.2. Способы подачи заявления о предоставлении муниципальной услуги содержатся в описании административных процедур в составе описания вариантов предоставления муниципальной услуги.</w:t>
      </w:r>
    </w:p>
    <w:p w:rsidR="00D56E4B" w:rsidRPr="00C115B4" w:rsidRDefault="00D56E4B" w:rsidP="00D56E4B">
      <w:pPr>
        <w:ind w:firstLine="708"/>
        <w:jc w:val="both"/>
        <w:rPr>
          <w:sz w:val="28"/>
          <w:szCs w:val="28"/>
        </w:rPr>
      </w:pPr>
    </w:p>
    <w:p w:rsidR="003931EC" w:rsidRDefault="003931EC" w:rsidP="00D56E4B">
      <w:pPr>
        <w:jc w:val="center"/>
        <w:rPr>
          <w:b/>
          <w:sz w:val="28"/>
          <w:szCs w:val="28"/>
        </w:rPr>
      </w:pPr>
    </w:p>
    <w:p w:rsidR="00C115B4" w:rsidRPr="00D56E4B" w:rsidRDefault="00C115B4" w:rsidP="00D56E4B">
      <w:pPr>
        <w:jc w:val="center"/>
        <w:rPr>
          <w:rFonts w:eastAsia="Calibri"/>
          <w:b/>
          <w:sz w:val="28"/>
          <w:szCs w:val="28"/>
        </w:rPr>
      </w:pPr>
      <w:r w:rsidRPr="00D56E4B">
        <w:rPr>
          <w:b/>
          <w:sz w:val="28"/>
          <w:szCs w:val="28"/>
        </w:rPr>
        <w:lastRenderedPageBreak/>
        <w:t xml:space="preserve">Подраздел 2.7. </w:t>
      </w:r>
      <w:r w:rsidRPr="00D56E4B">
        <w:rPr>
          <w:rFonts w:eastAsia="Calibri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D56E4B" w:rsidRPr="00C115B4" w:rsidRDefault="00D56E4B" w:rsidP="00C115B4">
      <w:pPr>
        <w:jc w:val="both"/>
        <w:rPr>
          <w:rFonts w:eastAsia="Calibri"/>
          <w:sz w:val="28"/>
          <w:szCs w:val="28"/>
        </w:rPr>
      </w:pPr>
    </w:p>
    <w:p w:rsidR="00C115B4" w:rsidRDefault="00C115B4" w:rsidP="00D56E4B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описании административных процедур в составе описания вариантов предоставления муниципальной услуги.</w:t>
      </w:r>
    </w:p>
    <w:p w:rsidR="00D56E4B" w:rsidRPr="00C115B4" w:rsidRDefault="00D56E4B" w:rsidP="00C115B4">
      <w:pPr>
        <w:jc w:val="both"/>
        <w:rPr>
          <w:rFonts w:eastAsia="Calibri"/>
          <w:sz w:val="28"/>
          <w:szCs w:val="28"/>
        </w:rPr>
      </w:pPr>
    </w:p>
    <w:p w:rsidR="00C115B4" w:rsidRDefault="00C115B4" w:rsidP="00D56E4B">
      <w:pPr>
        <w:jc w:val="center"/>
        <w:rPr>
          <w:b/>
          <w:sz w:val="28"/>
          <w:szCs w:val="28"/>
        </w:rPr>
      </w:pPr>
      <w:r w:rsidRPr="00D56E4B">
        <w:rPr>
          <w:b/>
          <w:sz w:val="28"/>
          <w:szCs w:val="28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56E4B" w:rsidRPr="00D56E4B" w:rsidRDefault="00D56E4B" w:rsidP="00D56E4B">
      <w:pPr>
        <w:jc w:val="center"/>
        <w:rPr>
          <w:b/>
          <w:sz w:val="28"/>
          <w:szCs w:val="28"/>
        </w:rPr>
      </w:pP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2.8.1. Исчерпывающий перечень оснований для приостановления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услуги.</w:t>
      </w:r>
    </w:p>
    <w:p w:rsid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2.8.2. 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услуги.</w:t>
      </w:r>
    </w:p>
    <w:p w:rsidR="00D56E4B" w:rsidRPr="00C115B4" w:rsidRDefault="00D56E4B" w:rsidP="00C115B4">
      <w:pPr>
        <w:jc w:val="both"/>
        <w:rPr>
          <w:sz w:val="28"/>
          <w:szCs w:val="28"/>
        </w:rPr>
      </w:pPr>
    </w:p>
    <w:p w:rsidR="00C115B4" w:rsidRDefault="00C115B4" w:rsidP="00D56E4B">
      <w:pPr>
        <w:jc w:val="center"/>
        <w:rPr>
          <w:b/>
          <w:sz w:val="28"/>
          <w:szCs w:val="28"/>
        </w:rPr>
      </w:pPr>
      <w:r w:rsidRPr="00D56E4B">
        <w:rPr>
          <w:b/>
          <w:sz w:val="28"/>
          <w:szCs w:val="28"/>
        </w:rPr>
        <w:t>Подраздел 2.9. Размер платы, взимаемой с заявителя при предоставлении муниципальной услуги, и способы её взимания</w:t>
      </w:r>
    </w:p>
    <w:p w:rsidR="00D56E4B" w:rsidRPr="00D56E4B" w:rsidRDefault="00D56E4B" w:rsidP="00D56E4B">
      <w:pPr>
        <w:jc w:val="center"/>
        <w:rPr>
          <w:b/>
          <w:sz w:val="28"/>
          <w:szCs w:val="28"/>
        </w:rPr>
      </w:pPr>
    </w:p>
    <w:p w:rsid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2.9.1.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D56E4B" w:rsidRPr="00C115B4" w:rsidRDefault="00D56E4B" w:rsidP="00D56E4B">
      <w:pPr>
        <w:ind w:firstLine="708"/>
        <w:jc w:val="both"/>
        <w:rPr>
          <w:sz w:val="28"/>
          <w:szCs w:val="28"/>
        </w:rPr>
      </w:pPr>
    </w:p>
    <w:p w:rsidR="00C115B4" w:rsidRDefault="00C115B4" w:rsidP="00D56E4B">
      <w:pPr>
        <w:jc w:val="center"/>
        <w:rPr>
          <w:rFonts w:eastAsia="Calibri"/>
          <w:b/>
          <w:sz w:val="28"/>
          <w:szCs w:val="28"/>
        </w:rPr>
      </w:pPr>
      <w:r w:rsidRPr="00D56E4B">
        <w:rPr>
          <w:rFonts w:eastAsia="Calibri"/>
          <w:b/>
          <w:sz w:val="28"/>
          <w:szCs w:val="28"/>
        </w:rPr>
        <w:t>Подраздел 2.10.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D56E4B" w:rsidRPr="00D56E4B" w:rsidRDefault="00D56E4B" w:rsidP="00D56E4B">
      <w:pPr>
        <w:jc w:val="center"/>
        <w:rPr>
          <w:rFonts w:eastAsia="Calibri"/>
          <w:b/>
          <w:sz w:val="28"/>
          <w:szCs w:val="28"/>
        </w:rPr>
      </w:pPr>
    </w:p>
    <w:p w:rsidR="00C115B4" w:rsidRDefault="00C115B4" w:rsidP="00D56E4B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2.10.1. Максимальный срок ожидания в очереди при подаче </w:t>
      </w:r>
      <w:r w:rsidRPr="00C115B4">
        <w:rPr>
          <w:sz w:val="28"/>
          <w:szCs w:val="28"/>
        </w:rPr>
        <w:t>заявления</w:t>
      </w:r>
      <w:r w:rsidRPr="00C115B4">
        <w:rPr>
          <w:rFonts w:eastAsia="Calibri"/>
          <w:sz w:val="28"/>
          <w:szCs w:val="28"/>
        </w:rPr>
        <w:t xml:space="preserve"> или при получении результатов предоставления муниципальной услуги не должен превышать 15 минут.</w:t>
      </w:r>
    </w:p>
    <w:p w:rsidR="00D56E4B" w:rsidRPr="00C115B4" w:rsidRDefault="00D56E4B" w:rsidP="00D56E4B">
      <w:pPr>
        <w:ind w:firstLine="708"/>
        <w:jc w:val="both"/>
        <w:rPr>
          <w:rFonts w:eastAsia="Calibri"/>
          <w:sz w:val="28"/>
          <w:szCs w:val="28"/>
        </w:rPr>
      </w:pPr>
    </w:p>
    <w:p w:rsidR="00C115B4" w:rsidRDefault="00C115B4" w:rsidP="00D56E4B">
      <w:pPr>
        <w:jc w:val="center"/>
        <w:rPr>
          <w:rFonts w:eastAsia="Calibri"/>
          <w:b/>
          <w:sz w:val="28"/>
          <w:szCs w:val="28"/>
        </w:rPr>
      </w:pPr>
      <w:r w:rsidRPr="00D56E4B">
        <w:rPr>
          <w:rFonts w:eastAsia="Calibri"/>
          <w:b/>
          <w:sz w:val="28"/>
          <w:szCs w:val="28"/>
        </w:rPr>
        <w:t xml:space="preserve">Подраздел 2.11. Срок регистрации </w:t>
      </w:r>
      <w:r w:rsidRPr="00D56E4B">
        <w:rPr>
          <w:b/>
          <w:sz w:val="28"/>
          <w:szCs w:val="28"/>
        </w:rPr>
        <w:t xml:space="preserve">заявления </w:t>
      </w:r>
      <w:r w:rsidRPr="00D56E4B">
        <w:rPr>
          <w:rFonts w:eastAsia="Calibri"/>
          <w:b/>
          <w:sz w:val="28"/>
          <w:szCs w:val="28"/>
        </w:rPr>
        <w:t>заявителя о предоставлении муниципальной услуги</w:t>
      </w:r>
    </w:p>
    <w:p w:rsidR="00D56E4B" w:rsidRPr="00D56E4B" w:rsidRDefault="00D56E4B" w:rsidP="00D56E4B">
      <w:pPr>
        <w:jc w:val="center"/>
        <w:rPr>
          <w:rFonts w:eastAsia="Calibri"/>
          <w:b/>
          <w:sz w:val="28"/>
          <w:szCs w:val="28"/>
        </w:rPr>
      </w:pPr>
    </w:p>
    <w:p w:rsidR="00C115B4" w:rsidRPr="00C115B4" w:rsidRDefault="00C115B4" w:rsidP="00D56E4B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2.11.1. Регистрация </w:t>
      </w:r>
      <w:r w:rsidRPr="00C115B4">
        <w:rPr>
          <w:sz w:val="28"/>
          <w:szCs w:val="28"/>
        </w:rPr>
        <w:t xml:space="preserve">заявления </w:t>
      </w:r>
      <w:r w:rsidRPr="00C115B4">
        <w:rPr>
          <w:rFonts w:eastAsia="Calibri"/>
          <w:sz w:val="28"/>
          <w:szCs w:val="28"/>
        </w:rPr>
        <w:t>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C115B4" w:rsidRPr="00C115B4" w:rsidRDefault="00C115B4" w:rsidP="00D56E4B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Регистрация </w:t>
      </w:r>
      <w:r w:rsidRPr="00C115B4">
        <w:rPr>
          <w:sz w:val="28"/>
          <w:szCs w:val="28"/>
        </w:rPr>
        <w:t xml:space="preserve">заявления </w:t>
      </w:r>
      <w:r w:rsidRPr="00C115B4">
        <w:rPr>
          <w:rFonts w:eastAsia="Calibri"/>
          <w:sz w:val="28"/>
          <w:szCs w:val="28"/>
        </w:rPr>
        <w:t>в электронной форме о предоставлении муниципальной услуги с документами, предусмотренными Регламентом, поступившими в выходной (нерабочий или праздничный) день, осуществляется в первый за ним рабочий день.</w:t>
      </w:r>
    </w:p>
    <w:p w:rsidR="00C115B4" w:rsidRPr="00C115B4" w:rsidRDefault="00C115B4" w:rsidP="00D56E4B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 xml:space="preserve">Срок регистрации </w:t>
      </w:r>
      <w:r w:rsidRPr="00C115B4">
        <w:rPr>
          <w:sz w:val="28"/>
          <w:szCs w:val="28"/>
        </w:rPr>
        <w:t xml:space="preserve">заявления </w:t>
      </w:r>
      <w:r w:rsidRPr="00C115B4">
        <w:rPr>
          <w:rFonts w:eastAsia="Calibri"/>
          <w:sz w:val="28"/>
          <w:szCs w:val="28"/>
        </w:rPr>
        <w:t>и документов (содержащихся в них сведений), представленных заявителем, не может превышать 20 минут.</w:t>
      </w:r>
    </w:p>
    <w:p w:rsidR="00D56E4B" w:rsidRDefault="00D56E4B" w:rsidP="00C115B4">
      <w:pPr>
        <w:jc w:val="both"/>
        <w:rPr>
          <w:sz w:val="28"/>
          <w:szCs w:val="28"/>
        </w:rPr>
      </w:pPr>
    </w:p>
    <w:p w:rsidR="00C115B4" w:rsidRPr="00D56E4B" w:rsidRDefault="00C115B4" w:rsidP="00D56E4B">
      <w:pPr>
        <w:jc w:val="center"/>
        <w:rPr>
          <w:rFonts w:eastAsia="Calibri"/>
          <w:b/>
          <w:sz w:val="28"/>
          <w:szCs w:val="28"/>
        </w:rPr>
      </w:pPr>
      <w:r w:rsidRPr="00D56E4B">
        <w:rPr>
          <w:b/>
          <w:sz w:val="28"/>
          <w:szCs w:val="28"/>
        </w:rPr>
        <w:t xml:space="preserve">Подраздел 2.12. </w:t>
      </w:r>
      <w:r w:rsidRPr="00D56E4B">
        <w:rPr>
          <w:rFonts w:eastAsia="Calibri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D56E4B" w:rsidRPr="00C115B4" w:rsidRDefault="00D56E4B" w:rsidP="00C115B4">
      <w:pPr>
        <w:jc w:val="both"/>
        <w:rPr>
          <w:rFonts w:eastAsia="Calibri"/>
          <w:sz w:val="28"/>
          <w:szCs w:val="28"/>
        </w:rPr>
      </w:pPr>
    </w:p>
    <w:p w:rsidR="00C115B4" w:rsidRP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Требования к помещениям, в которых предоставляется муниципальная услуга, размещены в информационно-телекоммуникационной сети интернет на официальном сайте </w:t>
      </w:r>
      <w:r w:rsidR="00D56E4B">
        <w:rPr>
          <w:rFonts w:eastAsia="PT Serif"/>
          <w:sz w:val="28"/>
          <w:szCs w:val="28"/>
        </w:rPr>
        <w:t>Новопашковского</w:t>
      </w:r>
      <w:r w:rsidR="00D56E4B" w:rsidRPr="00C115B4">
        <w:rPr>
          <w:rFonts w:eastAsia="PT Serif"/>
          <w:sz w:val="28"/>
          <w:szCs w:val="28"/>
        </w:rPr>
        <w:t xml:space="preserve"> сельского поселения </w:t>
      </w:r>
      <w:r w:rsidR="00D56E4B">
        <w:rPr>
          <w:rFonts w:eastAsia="PT Serif"/>
          <w:sz w:val="28"/>
          <w:szCs w:val="28"/>
        </w:rPr>
        <w:t>Крыловского</w:t>
      </w:r>
      <w:r w:rsidR="00D56E4B" w:rsidRPr="00C115B4">
        <w:rPr>
          <w:rFonts w:eastAsia="PT Serif"/>
          <w:sz w:val="28"/>
          <w:szCs w:val="28"/>
        </w:rPr>
        <w:t xml:space="preserve"> района </w:t>
      </w:r>
      <w:r w:rsidR="00D56E4B" w:rsidRPr="00EB3720">
        <w:rPr>
          <w:rFonts w:eastAsia="PT Serif"/>
          <w:sz w:val="28"/>
          <w:szCs w:val="28"/>
        </w:rPr>
        <w:t>https://www.novopashkovskaya.ru/</w:t>
      </w:r>
      <w:r w:rsidRPr="00C115B4">
        <w:rPr>
          <w:sz w:val="28"/>
          <w:szCs w:val="28"/>
        </w:rPr>
        <w:t>, на Портале.</w:t>
      </w:r>
    </w:p>
    <w:p w:rsidR="00D56E4B" w:rsidRDefault="00D56E4B" w:rsidP="00C115B4">
      <w:pPr>
        <w:jc w:val="both"/>
        <w:rPr>
          <w:sz w:val="28"/>
          <w:szCs w:val="28"/>
        </w:rPr>
      </w:pPr>
    </w:p>
    <w:p w:rsidR="00C115B4" w:rsidRPr="00D56E4B" w:rsidRDefault="00C115B4" w:rsidP="00D56E4B">
      <w:pPr>
        <w:jc w:val="center"/>
        <w:rPr>
          <w:rFonts w:eastAsia="Calibri"/>
          <w:b/>
          <w:sz w:val="28"/>
          <w:szCs w:val="28"/>
        </w:rPr>
      </w:pPr>
      <w:r w:rsidRPr="00D56E4B">
        <w:rPr>
          <w:b/>
          <w:sz w:val="28"/>
          <w:szCs w:val="28"/>
        </w:rPr>
        <w:t xml:space="preserve">Подраздел 2.13. </w:t>
      </w:r>
      <w:r w:rsidRPr="00D56E4B">
        <w:rPr>
          <w:rFonts w:eastAsia="Calibri"/>
          <w:b/>
          <w:sz w:val="28"/>
          <w:szCs w:val="28"/>
        </w:rPr>
        <w:t>Показатели доступности и качества муниципальной услуги</w:t>
      </w:r>
    </w:p>
    <w:p w:rsidR="00D56E4B" w:rsidRPr="00C115B4" w:rsidRDefault="00D56E4B" w:rsidP="00C115B4">
      <w:pPr>
        <w:jc w:val="both"/>
        <w:rPr>
          <w:rFonts w:eastAsia="Calibri"/>
          <w:sz w:val="28"/>
          <w:szCs w:val="28"/>
        </w:rPr>
      </w:pPr>
    </w:p>
    <w:p w:rsidR="00C115B4" w:rsidRDefault="00C115B4" w:rsidP="00D56E4B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Показатели доступности и качества муниципальной услуги размещены в информационно-телекоммуникационной сети интернет на официальном сайте </w:t>
      </w:r>
      <w:r w:rsidR="00D56E4B">
        <w:rPr>
          <w:rFonts w:eastAsia="PT Serif"/>
          <w:sz w:val="28"/>
          <w:szCs w:val="28"/>
        </w:rPr>
        <w:t>Новопашковского</w:t>
      </w:r>
      <w:r w:rsidR="00D56E4B" w:rsidRPr="00C115B4">
        <w:rPr>
          <w:rFonts w:eastAsia="PT Serif"/>
          <w:sz w:val="28"/>
          <w:szCs w:val="28"/>
        </w:rPr>
        <w:t xml:space="preserve"> сельского поселения </w:t>
      </w:r>
      <w:r w:rsidR="00D56E4B">
        <w:rPr>
          <w:rFonts w:eastAsia="PT Serif"/>
          <w:sz w:val="28"/>
          <w:szCs w:val="28"/>
        </w:rPr>
        <w:t>Крыловского</w:t>
      </w:r>
      <w:r w:rsidR="00D56E4B" w:rsidRPr="00C115B4">
        <w:rPr>
          <w:rFonts w:eastAsia="PT Serif"/>
          <w:sz w:val="28"/>
          <w:szCs w:val="28"/>
        </w:rPr>
        <w:t xml:space="preserve"> района </w:t>
      </w:r>
      <w:r w:rsidR="00D56E4B" w:rsidRPr="00EB3720">
        <w:rPr>
          <w:rFonts w:eastAsia="PT Serif"/>
          <w:sz w:val="28"/>
          <w:szCs w:val="28"/>
        </w:rPr>
        <w:t>https://www.novopashkovskaya.ru/</w:t>
      </w:r>
      <w:r w:rsidRPr="00C115B4">
        <w:rPr>
          <w:sz w:val="28"/>
          <w:szCs w:val="28"/>
        </w:rPr>
        <w:t>, на Портале.</w:t>
      </w:r>
    </w:p>
    <w:p w:rsidR="00D56E4B" w:rsidRPr="00C115B4" w:rsidRDefault="00D56E4B" w:rsidP="00C115B4">
      <w:pPr>
        <w:jc w:val="both"/>
        <w:rPr>
          <w:sz w:val="28"/>
          <w:szCs w:val="28"/>
        </w:rPr>
      </w:pPr>
    </w:p>
    <w:p w:rsidR="00C115B4" w:rsidRDefault="00C115B4" w:rsidP="00D56E4B">
      <w:pPr>
        <w:jc w:val="center"/>
        <w:rPr>
          <w:b/>
          <w:sz w:val="28"/>
          <w:szCs w:val="28"/>
        </w:rPr>
      </w:pPr>
      <w:r w:rsidRPr="00D56E4B">
        <w:rPr>
          <w:b/>
          <w:sz w:val="28"/>
          <w:szCs w:val="28"/>
        </w:rPr>
        <w:t>Подраздел 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56E4B" w:rsidRPr="00D56E4B" w:rsidRDefault="00D56E4B" w:rsidP="00D56E4B">
      <w:pPr>
        <w:jc w:val="center"/>
        <w:rPr>
          <w:b/>
          <w:sz w:val="28"/>
          <w:szCs w:val="28"/>
        </w:rPr>
      </w:pP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bookmarkStart w:id="5" w:name="P425"/>
      <w:bookmarkEnd w:id="5"/>
      <w:r w:rsidRPr="00C115B4">
        <w:rPr>
          <w:sz w:val="28"/>
          <w:szCs w:val="28"/>
        </w:rPr>
        <w:t>2.14.1.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уполномоченный орган (в том числе посредством почтового отправления в орган, предоставляющий муниципальную услугу);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через МФЦ в уполномоченный орган;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посредством использования информационно-телекоммуникационных технологий включая использование Портала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посредством использования федеральной информационной адресной системы.</w:t>
      </w:r>
    </w:p>
    <w:p w:rsidR="00C115B4" w:rsidRPr="006D34CE" w:rsidRDefault="00C115B4" w:rsidP="006D34CE">
      <w:pPr>
        <w:ind w:firstLine="708"/>
        <w:jc w:val="both"/>
        <w:rPr>
          <w:sz w:val="28"/>
          <w:szCs w:val="28"/>
        </w:rPr>
      </w:pPr>
      <w:r w:rsidRPr="006D34CE">
        <w:rPr>
          <w:sz w:val="28"/>
          <w:szCs w:val="28"/>
        </w:rPr>
        <w:t xml:space="preserve">2.14.2.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</w:t>
      </w:r>
      <w:hyperlink r:id="rId10" w:tooltip="210-ФЗ от 27.07.2010" w:history="1">
        <w:r w:rsidRPr="006D34CE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6D34CE">
        <w:rPr>
          <w:sz w:val="28"/>
          <w:szCs w:val="28"/>
        </w:rPr>
        <w:t xml:space="preserve"> «Об организации предоставления государственных и муниципальных услуг» и Федерального закона </w:t>
      </w:r>
      <w:hyperlink r:id="rId11" w:tooltip="63-ФЗ от 06.04.2011 г." w:history="1">
        <w:r w:rsidRPr="006D34CE">
          <w:rPr>
            <w:rStyle w:val="a4"/>
            <w:color w:val="auto"/>
            <w:sz w:val="28"/>
            <w:szCs w:val="28"/>
          </w:rPr>
          <w:t>от 6 апреля 2011 года № 63-ФЗ</w:t>
        </w:r>
      </w:hyperlink>
      <w:r w:rsidRPr="006D34CE">
        <w:rPr>
          <w:sz w:val="28"/>
          <w:szCs w:val="28"/>
        </w:rPr>
        <w:t xml:space="preserve"> «Об электронной подписи».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подписью.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2.14.3.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2) единой системы идентификац</w:t>
      </w:r>
      <w:proofErr w:type="gramStart"/>
      <w:r w:rsidRPr="00C115B4">
        <w:rPr>
          <w:sz w:val="28"/>
          <w:szCs w:val="28"/>
        </w:rPr>
        <w:t>ии и ау</w:t>
      </w:r>
      <w:proofErr w:type="gramEnd"/>
      <w:r w:rsidRPr="00C115B4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2.14.4. Заявителям обеспечивается возможность получения информации о предоставляемой муниципальной услуге на Портале.</w:t>
      </w:r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</w:t>
      </w:r>
      <w:r w:rsidR="006D34CE">
        <w:rPr>
          <w:sz w:val="28"/>
          <w:szCs w:val="28"/>
        </w:rPr>
        <w:t>Новопашковского</w:t>
      </w:r>
      <w:r w:rsidRPr="00C115B4">
        <w:rPr>
          <w:sz w:val="28"/>
          <w:szCs w:val="28"/>
        </w:rPr>
        <w:t xml:space="preserve"> сельского поселения </w:t>
      </w:r>
      <w:r w:rsidR="006D34CE">
        <w:rPr>
          <w:sz w:val="28"/>
          <w:szCs w:val="28"/>
        </w:rPr>
        <w:t>Крыловского</w:t>
      </w:r>
      <w:r w:rsidRPr="00C115B4">
        <w:rPr>
          <w:sz w:val="28"/>
          <w:szCs w:val="28"/>
        </w:rPr>
        <w:t xml:space="preserve"> района с перечнем оказываемых муниципальных услуг и информацией по каждой услуге.</w:t>
      </w:r>
      <w:proofErr w:type="gramEnd"/>
    </w:p>
    <w:p w:rsidR="00C115B4" w:rsidRPr="00C115B4" w:rsidRDefault="00C115B4" w:rsidP="006D34CE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её исполнения, а также бланки заявлений и форм, которые необходимо заполнить для обращения за услугой.</w:t>
      </w:r>
    </w:p>
    <w:p w:rsidR="00C115B4" w:rsidRPr="00C115B4" w:rsidRDefault="00C115B4" w:rsidP="007A0364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приём таких запросов и документов осуществляется в следующем порядке:</w:t>
      </w:r>
    </w:p>
    <w:p w:rsidR="00C115B4" w:rsidRPr="00C115B4" w:rsidRDefault="00C115B4" w:rsidP="007A0364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C115B4" w:rsidRPr="00C115B4" w:rsidRDefault="00C115B4" w:rsidP="007A0364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для оформления документов посредством сети Интернет заявителю необходимо пройти процедуру авторизации на Портале;</w:t>
      </w:r>
    </w:p>
    <w:p w:rsidR="00C115B4" w:rsidRPr="00C115B4" w:rsidRDefault="00C115B4" w:rsidP="007A0364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для авторизации заявителю необходимо ввести страховой номер индивидуального лицевого счёта застрахованного лица, открытый уполномоченным государственным учреждением (СНИЛС), и пароль, полученный после регистрации на Портале;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её предоставления, и направляет их вместе с заявлением через личный кабинет заявителя на Портале;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приём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2.14.5.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 адрес электронной почты или с использованием средств Портала по выбору заявителя.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а) уведомление о приёме и регистрации запроса и иных документов, необходимых для предоставления муниципальной услуги;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б) уведомление о начале процедуры предоставления муниципальной услуги;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в) 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е) уведомление о мотивированном отказе в предоставлении муниципальной услуги.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 xml:space="preserve">Получение заявления и документов, предусмотренных настоящим Регламентом,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Pr="00C115B4">
        <w:rPr>
          <w:sz w:val="28"/>
          <w:szCs w:val="28"/>
        </w:rPr>
        <w:lastRenderedPageBreak/>
        <w:t>уполномоченным органом заявления и документов, а также перечень наименований файлов, представленных в форме электронных документов, с указанием их объёма.</w:t>
      </w:r>
      <w:proofErr w:type="gramEnd"/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Сообщение о получении заявления и документов, предусмотренных настоящим Регламентом, направляется по указанному в заявлении адресу электронной почты или в личный кабинет заявителя (представителя заявителя) на Портале или в федеральной информационной адресной системе в случае представления заявления и документов соответственно через Портал или федеральную информационную адресную систему.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Сообщение о получении заявления и документов, предусмотренных настоящим Регламентом,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2.14.6. </w:t>
      </w:r>
      <w:proofErr w:type="gramStart"/>
      <w:r w:rsidRPr="00C115B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  <w:proofErr w:type="gramEnd"/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взаимодействии,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Многофункциональный центр предоставления государственных и муниципальных услуг при обращении заявителя (представителя заявителя) за предоставлением муниципальной услуги осуществляет создание электронных образов заявления о предоставлении муниципальной услуги и документов, представляемых заявителем (представителем заявителя) и необходимых для предоставления муниципальной услуги в соответствии с настоящим Регламентом, и их заверение с целью направления в уполномоченный орган.</w:t>
      </w:r>
      <w:proofErr w:type="gramEnd"/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2.14.7. Получение муниципальной услуги в иных подразделениях органа, предоставляющего муниципальную услугу, невозможно.</w:t>
      </w:r>
    </w:p>
    <w:p w:rsidR="00C115B4" w:rsidRPr="00BE356F" w:rsidRDefault="00C115B4" w:rsidP="00BE356F">
      <w:pPr>
        <w:ind w:firstLine="708"/>
        <w:jc w:val="both"/>
        <w:rPr>
          <w:sz w:val="28"/>
          <w:szCs w:val="28"/>
        </w:rPr>
      </w:pPr>
      <w:r w:rsidRPr="00BE356F">
        <w:rPr>
          <w:sz w:val="28"/>
          <w:szCs w:val="28"/>
        </w:rPr>
        <w:t xml:space="preserve">2.14.8. Заявитель имеет право получить муниципальную услугу путём направления запроса о предоставлении нескольких государственных и (или) муниципальных услуг в МФЦ, предусмотренного статьёй 15.1 Федерального закона </w:t>
      </w:r>
      <w:hyperlink r:id="rId12" w:tooltip="210-ФЗ от 27.07.2010" w:history="1">
        <w:r w:rsidRPr="00BE356F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BE356F">
        <w:rPr>
          <w:sz w:val="28"/>
          <w:szCs w:val="28"/>
        </w:rPr>
        <w:t xml:space="preserve"> «Об организации предоставления государственных и муниципальных услуг» (комплексный запрос).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2.14.9. </w:t>
      </w:r>
      <w:proofErr w:type="gramStart"/>
      <w:r w:rsidRPr="00C115B4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в соответствии с настоящим Регламентом (при необходимости):</w:t>
      </w:r>
      <w:proofErr w:type="gramEnd"/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нотариальная доверенность.</w:t>
      </w:r>
    </w:p>
    <w:p w:rsidR="00C115B4" w:rsidRPr="00BE356F" w:rsidRDefault="00C115B4" w:rsidP="00BE356F">
      <w:pPr>
        <w:ind w:firstLine="708"/>
        <w:jc w:val="both"/>
        <w:rPr>
          <w:sz w:val="28"/>
          <w:szCs w:val="28"/>
        </w:rPr>
      </w:pPr>
      <w:r w:rsidRPr="00BE356F">
        <w:rPr>
          <w:sz w:val="28"/>
          <w:szCs w:val="28"/>
        </w:rPr>
        <w:lastRenderedPageBreak/>
        <w:t>2.14.10. В процессе предоставления муниципальной услуги используются следующие информационные системы: Портал, федеральная информационная адресная система, публичная кадастровая карта Федеральной службы государственной регистрации, кадастра и картографии, справочная информация по объектам недвижимости в режиме онлайн Федеральной службы государственной регистрации, кадастра и картографии.</w:t>
      </w:r>
    </w:p>
    <w:p w:rsidR="00C115B4" w:rsidRDefault="00C115B4" w:rsidP="00C115B4">
      <w:pPr>
        <w:jc w:val="both"/>
        <w:rPr>
          <w:sz w:val="28"/>
          <w:szCs w:val="28"/>
        </w:rPr>
      </w:pPr>
      <w:proofErr w:type="gramStart"/>
      <w:r w:rsidRPr="00BE356F">
        <w:rPr>
          <w:sz w:val="28"/>
          <w:szCs w:val="28"/>
        </w:rPr>
        <w:t xml:space="preserve">Эксплуатация федеральной информационной адресной системы осуществляется в соответствии с действующим законодательством, в том числе Федеральным законом </w:t>
      </w:r>
      <w:hyperlink r:id="rId13" w:tooltip="443-ФЗ от 28.12.2013 г." w:history="1">
        <w:r w:rsidRPr="00BE356F">
          <w:rPr>
            <w:rStyle w:val="a4"/>
            <w:color w:val="auto"/>
            <w:sz w:val="28"/>
            <w:szCs w:val="28"/>
          </w:rPr>
          <w:t>от 28 декабря 2013 года № 443-ФЗ</w:t>
        </w:r>
      </w:hyperlink>
      <w:r w:rsidRPr="00BE356F"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 мая 2015 года № 492 «О составе сведений об адресах, размещаемых в</w:t>
      </w:r>
      <w:proofErr w:type="gramEnd"/>
      <w:r w:rsidRPr="00BE356F">
        <w:rPr>
          <w:sz w:val="28"/>
          <w:szCs w:val="28"/>
        </w:rPr>
        <w:t xml:space="preserve"> </w:t>
      </w:r>
      <w:proofErr w:type="gramStart"/>
      <w:r w:rsidRPr="00BE356F">
        <w:rPr>
          <w:sz w:val="28"/>
          <w:szCs w:val="28"/>
        </w:rPr>
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r w:rsidRPr="00C115B4">
        <w:rPr>
          <w:sz w:val="28"/>
          <w:szCs w:val="28"/>
        </w:rPr>
        <w:t xml:space="preserve"> утратившими силу некоторых актов Правительства Российской Федерации» и приказом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C115B4">
        <w:rPr>
          <w:sz w:val="28"/>
          <w:szCs w:val="28"/>
        </w:rPr>
        <w:t xml:space="preserve"> </w:t>
      </w:r>
      <w:proofErr w:type="gramStart"/>
      <w:r w:rsidRPr="00C115B4">
        <w:rPr>
          <w:sz w:val="28"/>
          <w:szCs w:val="28"/>
        </w:rPr>
        <w:t>числе</w:t>
      </w:r>
      <w:proofErr w:type="gramEnd"/>
      <w:r w:rsidRPr="00C115B4">
        <w:rPr>
          <w:sz w:val="28"/>
          <w:szCs w:val="28"/>
        </w:rPr>
        <w:t xml:space="preserve"> посредством обеспечения доступа к федеральной информационной адресной системе».</w:t>
      </w:r>
    </w:p>
    <w:p w:rsidR="00BE356F" w:rsidRPr="00C115B4" w:rsidRDefault="00BE356F" w:rsidP="00C115B4">
      <w:pPr>
        <w:jc w:val="both"/>
        <w:rPr>
          <w:sz w:val="28"/>
          <w:szCs w:val="28"/>
        </w:rPr>
      </w:pPr>
    </w:p>
    <w:p w:rsidR="00C115B4" w:rsidRPr="00BE356F" w:rsidRDefault="00C115B4" w:rsidP="00BE356F">
      <w:pPr>
        <w:jc w:val="center"/>
        <w:rPr>
          <w:rFonts w:eastAsia="Calibri"/>
          <w:b/>
          <w:sz w:val="28"/>
          <w:szCs w:val="28"/>
        </w:rPr>
      </w:pPr>
      <w:r w:rsidRPr="00BE356F">
        <w:rPr>
          <w:b/>
          <w:sz w:val="28"/>
          <w:szCs w:val="28"/>
        </w:rPr>
        <w:t xml:space="preserve">Раздел 3. </w:t>
      </w:r>
      <w:r w:rsidRPr="00BE356F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BE356F" w:rsidRPr="00BE356F" w:rsidRDefault="00BE356F" w:rsidP="00BE356F">
      <w:pPr>
        <w:jc w:val="center"/>
        <w:rPr>
          <w:rFonts w:eastAsia="Calibri"/>
          <w:b/>
          <w:sz w:val="28"/>
          <w:szCs w:val="28"/>
        </w:rPr>
      </w:pPr>
    </w:p>
    <w:p w:rsidR="00C115B4" w:rsidRPr="00BE356F" w:rsidRDefault="00C115B4" w:rsidP="00BE356F">
      <w:pPr>
        <w:jc w:val="center"/>
        <w:rPr>
          <w:b/>
          <w:sz w:val="28"/>
          <w:szCs w:val="28"/>
        </w:rPr>
      </w:pPr>
      <w:r w:rsidRPr="00BE356F">
        <w:rPr>
          <w:b/>
          <w:sz w:val="28"/>
          <w:szCs w:val="28"/>
        </w:rPr>
        <w:t>Подраздел 3.1. Перечень вариантов предоставления муниципальной услуги</w:t>
      </w:r>
    </w:p>
    <w:p w:rsidR="00BE356F" w:rsidRPr="00C115B4" w:rsidRDefault="00BE356F" w:rsidP="00C115B4">
      <w:pPr>
        <w:jc w:val="both"/>
        <w:rPr>
          <w:sz w:val="28"/>
          <w:szCs w:val="28"/>
        </w:rPr>
      </w:pP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3.1.1. Муниципальная услуга предоставляется в соответствии со следующими вариантами: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1) присвоение адреса объекту адресации, изменение и аннулирование такого адреса – Вариант 1.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Срок предоставления муниципальной услуги по Варианту 1 не должен превышать 10 рабочих дней со дня поступления заявления в уполномоченный орган в случае подачи заявления на бумажном носителе, при выборе способа обращения за предоставлением муниципальной услуги через уполномоченный орган, почтовым отправлением, МФЦ и 5 рабочих дней при в случае подачи заявления в форме электронного документа через ЕПГУ, РПГУ.</w:t>
      </w:r>
      <w:proofErr w:type="gramEnd"/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 – Вариант 2.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Срок предоставления муниципальной услуги по Варианту </w:t>
      </w:r>
      <w:r w:rsidR="00BE356F">
        <w:rPr>
          <w:sz w:val="28"/>
          <w:szCs w:val="28"/>
        </w:rPr>
        <w:t>2</w:t>
      </w:r>
      <w:r w:rsidRPr="00C115B4">
        <w:rPr>
          <w:sz w:val="28"/>
          <w:szCs w:val="28"/>
        </w:rPr>
        <w:t xml:space="preserve"> не должен превышать 5 рабочих дней со дня поступления заявления в уполномоченный орган, при выборе способа обращения за предоставлением муниципальной </w:t>
      </w:r>
      <w:r w:rsidRPr="00C115B4">
        <w:rPr>
          <w:sz w:val="28"/>
          <w:szCs w:val="28"/>
        </w:rPr>
        <w:lastRenderedPageBreak/>
        <w:t>услуги через уполномоченный орган, почтовым отправлением, МФЦ и через ЕПГУ, РПГУ.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3.1.2. Вариант предоставления муниципальной услуги «Выдача дубликата документа, выданного по результату ранее предоставленной муниципальной услуги» не предусмотрен.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случае утраты документа, выданного по результату ранее предоставленной муниципальной услуги в виде муниципального правового акта администрации, либо необходимости получения документа, выданного по результату ранее предоставленной муниципальной услуги в виде муниципального правового акта администрации, взамен пришедшего в негодность, заявитель вправе обратиться за получением копии муниципального правового акта администрации в порядке, установленном Регламентом предоставления администрацией соответствующей муниципальной услуги.</w:t>
      </w:r>
    </w:p>
    <w:p w:rsidR="00BE356F" w:rsidRDefault="00BE356F" w:rsidP="00C115B4">
      <w:pPr>
        <w:jc w:val="both"/>
        <w:rPr>
          <w:sz w:val="28"/>
          <w:szCs w:val="28"/>
        </w:rPr>
      </w:pPr>
    </w:p>
    <w:p w:rsidR="00C115B4" w:rsidRPr="00BE356F" w:rsidRDefault="00C115B4" w:rsidP="00BE356F">
      <w:pPr>
        <w:jc w:val="center"/>
        <w:rPr>
          <w:b/>
          <w:sz w:val="28"/>
          <w:szCs w:val="28"/>
        </w:rPr>
      </w:pPr>
      <w:r w:rsidRPr="00BE356F">
        <w:rPr>
          <w:b/>
          <w:sz w:val="28"/>
          <w:szCs w:val="28"/>
        </w:rPr>
        <w:t>Подраздел 3.2. Административная процедура профилирования заявителя.</w:t>
      </w:r>
    </w:p>
    <w:p w:rsidR="00BE356F" w:rsidRPr="00C115B4" w:rsidRDefault="00BE356F" w:rsidP="00C115B4">
      <w:pPr>
        <w:jc w:val="both"/>
        <w:rPr>
          <w:sz w:val="28"/>
          <w:szCs w:val="28"/>
        </w:rPr>
      </w:pP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3.2.1. Вариант предоставления муниципальной услуги определяется путём анкетирования заявителя.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посредством Портала, федеральной информационной адресной системы;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уполномоченном органе, МФЦ.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посредством ответов на вопросы;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посредством опроса в уполномоченном органе, МФЦ.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4 к настоящему Регламенту.</w:t>
      </w:r>
    </w:p>
    <w:p w:rsidR="00BE356F" w:rsidRDefault="00BE356F" w:rsidP="00C115B4">
      <w:pPr>
        <w:jc w:val="both"/>
        <w:rPr>
          <w:rFonts w:eastAsia="Calibri"/>
          <w:sz w:val="28"/>
          <w:szCs w:val="28"/>
        </w:rPr>
      </w:pPr>
    </w:p>
    <w:p w:rsidR="00C115B4" w:rsidRPr="00BE356F" w:rsidRDefault="00C115B4" w:rsidP="00BE356F">
      <w:pPr>
        <w:jc w:val="center"/>
        <w:rPr>
          <w:rFonts w:eastAsia="Calibri"/>
          <w:b/>
          <w:sz w:val="28"/>
          <w:szCs w:val="28"/>
        </w:rPr>
      </w:pPr>
      <w:r w:rsidRPr="00BE356F">
        <w:rPr>
          <w:rFonts w:eastAsia="Calibri"/>
          <w:b/>
          <w:sz w:val="28"/>
          <w:szCs w:val="28"/>
        </w:rPr>
        <w:t>Подраздел 3.3. Описание варианта предоставления муниципальной услуги «Присвоение адреса объекту адресации, изменение и аннулирование такого адреса»</w:t>
      </w:r>
    </w:p>
    <w:p w:rsidR="00BE356F" w:rsidRPr="00C115B4" w:rsidRDefault="00BE356F" w:rsidP="00C115B4">
      <w:pPr>
        <w:jc w:val="both"/>
        <w:rPr>
          <w:rFonts w:eastAsia="Calibri"/>
          <w:sz w:val="28"/>
          <w:szCs w:val="28"/>
        </w:rPr>
      </w:pP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3.3.1. </w:t>
      </w:r>
      <w:proofErr w:type="gramStart"/>
      <w:r w:rsidRPr="00C115B4">
        <w:rPr>
          <w:rFonts w:eastAsia="Calibri"/>
          <w:sz w:val="28"/>
          <w:szCs w:val="28"/>
        </w:rPr>
        <w:t>Максимальный срок предоставления муниципальной услуги д</w:t>
      </w:r>
      <w:r w:rsidRPr="00C115B4">
        <w:rPr>
          <w:sz w:val="28"/>
          <w:szCs w:val="28"/>
        </w:rPr>
        <w:t>ля варианта предоставления муниципальной услуги «Присвоение адреса объекту адресации, изменение и аннулирование такого адреса» составляет не более 10 рабочих дней со дня поступления заявления в уполномоченный орган в случае подачи заявления на бумажном носителе, при выборе способа обращения за предоставлением муниципальной услуги через уполномоченный орган, почтовым отправлением, МФЦ и 5 рабочих дней при в случае</w:t>
      </w:r>
      <w:proofErr w:type="gramEnd"/>
      <w:r w:rsidRPr="00C115B4">
        <w:rPr>
          <w:sz w:val="28"/>
          <w:szCs w:val="28"/>
        </w:rPr>
        <w:t xml:space="preserve"> подачи заявления в форме электронного документа через ЕПГУ, РПГУ.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3.3.2. Результатом предоставления муниципальной услуги в соответствии с вариантом является: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постановление о присвоении (изменении, аннулировании) адреса объекту адресации;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решение об отказе в присвоении (изменении, аннулировании) адреса объекту адресации.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«</w:t>
      </w:r>
      <w:r w:rsidRPr="00C115B4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C115B4">
        <w:rPr>
          <w:rFonts w:eastAsia="Calibri"/>
          <w:sz w:val="28"/>
          <w:szCs w:val="28"/>
        </w:rPr>
        <w:t>» выполняются следующие административные процедуры: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приём заявления и прилагаемых к нему документов, передача пакета документов из МФЦ в уполномоченный орган (в случае обращения заявителя за получением муниципальной услуги через МФЦ), регистрация заявления;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рассмотрение заявления и прилагаемых к нему документов уполномоченным органом, формирование и направление межведомственных запросов в органы (организации), участвующие в предоставлении муниципальной услуги, принятие решения о предоставлении либо об отказе в предоставлении муниципальной услуги;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подготовка, подписание и утверждение постановления о присвоении (изменении, аннулировании) адреса объекту адресации или решения об отказе в присвоении (изменении, аннулировании) адреса объекту адресации;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передача результата предоставления муниципальной услуги в МФЦ (в случае обращения заявителя за получением муниципальной услуги через МФЦ);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выдача заявителю результата предоставления муниципальной услуги.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(в том числе посредством Портала, федеральной информационной адресной системы) либо МФЦ.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 Описание административной процедуры приёма заявления и прилагаемых к нему документов, передача пакета документов из МФЦ в уполномоченный орган (в случае обращения заявителя за получением муниципальной услуги через МФЦ).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3.3.4.1. Исчерпывающий перечень документов, необходимых в соответствии с нормативными правовыми актами для предоставления муниципальной услуги «</w:t>
      </w:r>
      <w:r w:rsidRPr="00C115B4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C115B4">
        <w:rPr>
          <w:rFonts w:eastAsia="Calibri"/>
          <w:sz w:val="28"/>
          <w:szCs w:val="28"/>
        </w:rPr>
        <w:t>»: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а) заявление о присвоении объекту адресации адреса или об аннулировании его адреса, которое оформляется по форме согласно приложению № 1 к настоящему Регламенту;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BE356F">
        <w:rPr>
          <w:rFonts w:eastAsia="Calibri"/>
          <w:sz w:val="28"/>
          <w:szCs w:val="28"/>
        </w:rPr>
        <w:t xml:space="preserve">б) правоустанавливающие и (или) </w:t>
      </w:r>
      <w:proofErr w:type="spellStart"/>
      <w:r w:rsidRPr="00BE356F">
        <w:rPr>
          <w:rFonts w:eastAsia="Calibri"/>
          <w:sz w:val="28"/>
          <w:szCs w:val="28"/>
        </w:rPr>
        <w:t>правоудостоверяющие</w:t>
      </w:r>
      <w:proofErr w:type="spellEnd"/>
      <w:r w:rsidRPr="00BE356F">
        <w:rPr>
          <w:rFonts w:eastAsia="Calibri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4" w:tooltip="190-ФЗ от 29.12.2004 г." w:history="1">
        <w:r w:rsidRPr="00BE356F">
          <w:rPr>
            <w:rStyle w:val="a4"/>
            <w:rFonts w:eastAsia="Calibri"/>
            <w:color w:val="auto"/>
            <w:sz w:val="28"/>
            <w:szCs w:val="28"/>
          </w:rPr>
          <w:t>Градостроительным кодексом Российской Федерации</w:t>
        </w:r>
      </w:hyperlink>
      <w:r w:rsidRPr="00BE356F">
        <w:rPr>
          <w:rFonts w:eastAsia="Calibri"/>
          <w:sz w:val="28"/>
          <w:szCs w:val="28"/>
        </w:rPr>
        <w:t xml:space="preserve"> для </w:t>
      </w:r>
      <w:proofErr w:type="gramStart"/>
      <w:r w:rsidRPr="00BE356F">
        <w:rPr>
          <w:rFonts w:eastAsia="Calibri"/>
          <w:sz w:val="28"/>
          <w:szCs w:val="28"/>
        </w:rPr>
        <w:lastRenderedPageBreak/>
        <w:t>строительства</w:t>
      </w:r>
      <w:proofErr w:type="gramEnd"/>
      <w:r w:rsidRPr="00BE356F">
        <w:rPr>
          <w:rFonts w:eastAsia="Calibri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E356F">
        <w:rPr>
          <w:rFonts w:eastAsia="Calibri"/>
          <w:sz w:val="28"/>
          <w:szCs w:val="28"/>
        </w:rPr>
        <w:t>правоудостоверяющие</w:t>
      </w:r>
      <w:proofErr w:type="spellEnd"/>
      <w:r w:rsidRPr="00BE356F">
        <w:rPr>
          <w:rFonts w:eastAsia="Calibri"/>
          <w:sz w:val="28"/>
          <w:szCs w:val="28"/>
        </w:rPr>
        <w:t xml:space="preserve"> документы на земельный участок, на котором расположены указанное здание (строение),</w:t>
      </w:r>
      <w:r w:rsidRPr="00C115B4">
        <w:rPr>
          <w:rFonts w:eastAsia="Calibri"/>
          <w:sz w:val="28"/>
          <w:szCs w:val="28"/>
        </w:rPr>
        <w:t xml:space="preserve"> сооружение);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г) разрешение на строительство объекта адресации (при присвоении </w:t>
      </w:r>
      <w:r w:rsidRPr="00BE356F">
        <w:rPr>
          <w:rFonts w:eastAsia="Calibri"/>
          <w:sz w:val="28"/>
          <w:szCs w:val="28"/>
        </w:rPr>
        <w:t xml:space="preserve">адреса строящимся объектам адресации) (за исключением случаев, если в соответствии с </w:t>
      </w:r>
      <w:hyperlink r:id="rId15" w:tooltip="190-ФЗ от 29.12.2004 г." w:history="1">
        <w:r w:rsidRPr="00BE356F">
          <w:rPr>
            <w:rStyle w:val="a4"/>
            <w:rFonts w:eastAsia="Calibri"/>
            <w:color w:val="auto"/>
            <w:sz w:val="28"/>
            <w:szCs w:val="28"/>
          </w:rPr>
          <w:t>Градостроительным кодексом Российской Федерации</w:t>
        </w:r>
      </w:hyperlink>
      <w:r w:rsidRPr="00BE356F">
        <w:rPr>
          <w:rFonts w:eastAsia="Calibri"/>
          <w:sz w:val="28"/>
          <w:szCs w:val="28"/>
        </w:rPr>
        <w:t xml:space="preserve"> для строительства или реконструкции здания (строения), сооружения получение</w:t>
      </w:r>
      <w:r w:rsidRPr="00C115B4">
        <w:rPr>
          <w:rFonts w:eastAsia="Calibri"/>
          <w:sz w:val="28"/>
          <w:szCs w:val="28"/>
        </w:rPr>
        <w:t xml:space="preserve"> разрешения на строительство не требуется) и (или) при наличии разрешения на ввод объекта адресации в эксплуатацию;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д)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е)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ж)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з)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и) выписка из Единого государственного реестра недвижимости об объекте недвижимости, который снят с государственного кадастрового учёта, являющемся объектом адресации (в случае аннулирования адреса объекта адресации при прекращении существования объекта адресации и (или) снятия с государственного кадастрового учёта объекта недвижимости, являющегося объектом адресации);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к)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при прекращении существования объекта адресации и (или) снятия с государственного кадастрового учёта объекта недвижимости, являющегося объектом адресации).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BE356F">
        <w:rPr>
          <w:sz w:val="28"/>
          <w:szCs w:val="28"/>
        </w:rPr>
        <w:t xml:space="preserve">При представлении заявления кадастровым инженером к заявлению прилагается копия документа, предусмотренного статьёй 35 или статьёй 42.3 Федерального закона </w:t>
      </w:r>
      <w:hyperlink r:id="rId16" w:tooltip="221-ФЗ от 24.07.2007 г." w:history="1">
        <w:r w:rsidRPr="00BE356F">
          <w:rPr>
            <w:rStyle w:val="a4"/>
            <w:color w:val="auto"/>
            <w:sz w:val="28"/>
            <w:szCs w:val="28"/>
          </w:rPr>
          <w:t>от 24 июля 2007 года № 221-ФЗ</w:t>
        </w:r>
      </w:hyperlink>
      <w:r w:rsidRPr="00BE356F">
        <w:rPr>
          <w:sz w:val="28"/>
          <w:szCs w:val="28"/>
        </w:rPr>
        <w:t xml:space="preserve"> «О кадастровой деятельности», на основании которого осуществляется выполнение </w:t>
      </w:r>
      <w:r w:rsidRPr="00BE356F">
        <w:rPr>
          <w:sz w:val="28"/>
          <w:szCs w:val="28"/>
        </w:rPr>
        <w:lastRenderedPageBreak/>
        <w:t>кадастровых работ или комплексных кадастровых работ в отношении</w:t>
      </w:r>
      <w:r w:rsidRPr="00C115B4">
        <w:rPr>
          <w:sz w:val="28"/>
          <w:szCs w:val="28"/>
        </w:rPr>
        <w:t xml:space="preserve"> соответствующего объекта недвижимости, являющегося объектом адресации.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proofErr w:type="gramStart"/>
      <w:r w:rsidRPr="00C115B4">
        <w:rPr>
          <w:rFonts w:eastAsia="Calibri"/>
          <w:sz w:val="28"/>
          <w:szCs w:val="28"/>
        </w:rPr>
        <w:t>Документы, указанные в подпунктах в), е), и) и к)</w:t>
      </w:r>
      <w:r w:rsidR="00BE356F">
        <w:rPr>
          <w:rFonts w:eastAsia="Calibri"/>
          <w:sz w:val="28"/>
          <w:szCs w:val="28"/>
        </w:rPr>
        <w:t xml:space="preserve"> </w:t>
      </w:r>
      <w:r w:rsidRPr="00C115B4">
        <w:rPr>
          <w:rFonts w:eastAsia="Calibri"/>
          <w:sz w:val="28"/>
          <w:szCs w:val="28"/>
        </w:rPr>
        <w:t>настоящего подпункта,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от 30 декабря 2021 года № 448-ФЗ «О публично-правовой компании «</w:t>
      </w:r>
      <w:proofErr w:type="spellStart"/>
      <w:r w:rsidRPr="00C115B4">
        <w:rPr>
          <w:rFonts w:eastAsia="Calibri"/>
          <w:sz w:val="28"/>
          <w:szCs w:val="28"/>
        </w:rPr>
        <w:t>Роскадастр</w:t>
      </w:r>
      <w:proofErr w:type="spellEnd"/>
      <w:r w:rsidRPr="00C115B4">
        <w:rPr>
          <w:rFonts w:eastAsia="Calibri"/>
          <w:sz w:val="28"/>
          <w:szCs w:val="28"/>
        </w:rPr>
        <w:t>», в порядке межведомственного информационного взаимодействия</w:t>
      </w:r>
      <w:proofErr w:type="gramEnd"/>
      <w:r w:rsidRPr="00C115B4">
        <w:rPr>
          <w:rFonts w:eastAsia="Calibri"/>
          <w:sz w:val="28"/>
          <w:szCs w:val="28"/>
        </w:rPr>
        <w:t xml:space="preserve"> по запросу уполномоченного органа.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115B4">
        <w:rPr>
          <w:rFonts w:eastAsia="Calibri"/>
          <w:sz w:val="28"/>
          <w:szCs w:val="28"/>
        </w:rPr>
        <w:t>Уполномоченный орган запрашивает документы, указанные в настоящем подпункте,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115B4">
        <w:rPr>
          <w:rFonts w:eastAsia="Calibri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б), г), д), ж) и з) настоящего подпункта,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115B4">
        <w:rPr>
          <w:rFonts w:eastAsia="Calibri"/>
          <w:sz w:val="28"/>
          <w:szCs w:val="28"/>
        </w:rPr>
        <w:t xml:space="preserve">Документы, указанные в подпунктах б), г), д), ж) и з) настоящего подпункта,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r w:rsidRPr="00BE356F">
        <w:rPr>
          <w:rFonts w:eastAsia="Calibri"/>
          <w:sz w:val="28"/>
          <w:szCs w:val="28"/>
        </w:rPr>
        <w:t xml:space="preserve">частью 2 статьи 21.1 Федерального закона </w:t>
      </w:r>
      <w:hyperlink r:id="rId17" w:tooltip="210-ФЗ от 27.07.2010" w:history="1">
        <w:r w:rsidRPr="00BE356F">
          <w:rPr>
            <w:rStyle w:val="a4"/>
            <w:rFonts w:eastAsia="Calibri"/>
            <w:color w:val="auto"/>
            <w:sz w:val="28"/>
            <w:szCs w:val="28"/>
          </w:rPr>
          <w:t>от 27 июля 2010 года № 210-ФЗ</w:t>
        </w:r>
      </w:hyperlink>
      <w:r w:rsidRPr="00C115B4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услуг».</w:t>
      </w:r>
      <w:proofErr w:type="gramEnd"/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3.3.4.2. Заявление и прилагаемые документы могут быть поданы: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непосредственно в уполномоченный орган (в том числе посредством почтового отправления </w:t>
      </w:r>
      <w:r w:rsidRPr="00C115B4">
        <w:rPr>
          <w:sz w:val="28"/>
          <w:szCs w:val="28"/>
        </w:rPr>
        <w:t>в орган, предоставляющий муниципальную услугу</w:t>
      </w:r>
      <w:r w:rsidRPr="00C115B4">
        <w:rPr>
          <w:rFonts w:eastAsia="Calibri"/>
          <w:sz w:val="28"/>
          <w:szCs w:val="28"/>
        </w:rPr>
        <w:t>);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уполномоченный орган через МФЦ;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посредством Портала, </w:t>
      </w:r>
      <w:r w:rsidRPr="00C115B4">
        <w:rPr>
          <w:sz w:val="28"/>
          <w:szCs w:val="28"/>
        </w:rPr>
        <w:t>федеральной информационной адресной системы</w:t>
      </w:r>
      <w:r w:rsidRPr="00C115B4">
        <w:rPr>
          <w:rFonts w:eastAsia="Calibri"/>
          <w:sz w:val="28"/>
          <w:szCs w:val="28"/>
        </w:rPr>
        <w:t>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3.3.4.3. Способы установления личности (идентификации) заявителя (представителя заявителя).</w:t>
      </w:r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proofErr w:type="gramStart"/>
      <w:r w:rsidRPr="00BE356F">
        <w:rPr>
          <w:sz w:val="28"/>
          <w:szCs w:val="28"/>
        </w:rPr>
        <w:t xml:space="preserve">При подаче заявления в уполномоченный орган или МФЦ –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технологий, предусмотренных частью 18 статьи 14.1 Федерального закона </w:t>
      </w:r>
      <w:hyperlink r:id="rId18" w:tooltip="№ 149-ФЗ от 27.07.2006 г." w:history="1">
        <w:r w:rsidRPr="00BE356F">
          <w:rPr>
            <w:rStyle w:val="a4"/>
            <w:color w:val="auto"/>
            <w:sz w:val="28"/>
            <w:szCs w:val="28"/>
          </w:rPr>
          <w:t>от 27 июля 2006 года № 149-ФЗ</w:t>
        </w:r>
      </w:hyperlink>
      <w:r w:rsidRPr="00BE356F">
        <w:rPr>
          <w:sz w:val="28"/>
          <w:szCs w:val="28"/>
        </w:rPr>
        <w:t xml:space="preserve"> «Об информации, информационных технологиях и о защите информации» (использование вышеуказанных технологий проводится при наличии технической</w:t>
      </w:r>
      <w:r w:rsidRPr="00C115B4">
        <w:rPr>
          <w:sz w:val="28"/>
          <w:szCs w:val="28"/>
        </w:rPr>
        <w:t xml:space="preserve"> возможности).</w:t>
      </w:r>
      <w:proofErr w:type="gramEnd"/>
    </w:p>
    <w:p w:rsidR="00C115B4" w:rsidRPr="00C115B4" w:rsidRDefault="00C115B4" w:rsidP="00BE356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При подаче заявления посредством Портала – использование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115B4" w:rsidRPr="00C115B4" w:rsidRDefault="00C115B4" w:rsidP="00BE356F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3.3.4.4. 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порядке.</w:t>
      </w:r>
    </w:p>
    <w:p w:rsidR="00C115B4" w:rsidRPr="00C115B4" w:rsidRDefault="00C115B4" w:rsidP="00C04F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3.3.4.5. Основаниями для принятия решения об отказе в приёме представления и документов и (или) информации являются:</w:t>
      </w:r>
    </w:p>
    <w:p w:rsidR="00C115B4" w:rsidRPr="00C115B4" w:rsidRDefault="00C115B4" w:rsidP="00C04F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C115B4" w:rsidRPr="00C115B4" w:rsidRDefault="00C115B4" w:rsidP="00C04F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несоблюдение установленных условий признания действительности, усиленной квалифицированной электронной подписи, которой подписан электронный документ (пакет электронных документов), в соответствии со статьёй 11 Федерального закона 6 апреля 2011 года № 63-ФЗ «Об электронной подписи»).</w:t>
      </w:r>
    </w:p>
    <w:p w:rsidR="00C115B4" w:rsidRPr="00C115B4" w:rsidRDefault="00C115B4" w:rsidP="00C04F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3.3.4.6. Приём заявления и прилагаемых документов осуществляется: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случае обращения за получением муниципальной услуги непосредственно в уполномоченный орган, посредством Портала или федеральной информационной адресной системы – работником уполномоченного органа;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случае обращения за получением муниципальной услуги через МФЦ – работником МФЦ.</w:t>
      </w:r>
    </w:p>
    <w:p w:rsidR="00C115B4" w:rsidRPr="00C115B4" w:rsidRDefault="00C115B4" w:rsidP="00C04F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3.3.4.7. Заявление и прилагаемые документы могут быть приняты МФЦ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115B4" w:rsidRPr="00C115B4" w:rsidRDefault="00C115B4" w:rsidP="00C04F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3.3.4.8. Срок регистрации заявления и прилагаемых документов работником уполномоченного органа или МФЦ не может превышать 20 минут.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</w:t>
      </w:r>
      <w:r w:rsidRPr="00C115B4">
        <w:rPr>
          <w:sz w:val="28"/>
          <w:szCs w:val="28"/>
        </w:rPr>
        <w:t>.9. При обращении заявителя (представителя заявителя) в ходе личного приёма работник, ответственный за приём документов: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устанавливает личность заявителя (представителя заявителя);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определённых законодательством должностных лиц;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тексты документов написаны разборчиво;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документы не исполнены карандашом;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срок действия документов не истёк;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представлении;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документы представлены в полном объёме;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 xml:space="preserve">в случае представления документов, предусмотренных пунктами 1–3.1, </w:t>
      </w:r>
      <w:r w:rsidRPr="00C04F49">
        <w:rPr>
          <w:sz w:val="28"/>
          <w:szCs w:val="28"/>
        </w:rPr>
        <w:t xml:space="preserve">7, 9, 17 и 18 части 6 статьи 7 Федерального закона </w:t>
      </w:r>
      <w:hyperlink r:id="rId19" w:tooltip="210-ФЗ от 27.07.2010" w:history="1">
        <w:r w:rsidRPr="00C04F49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C04F49">
        <w:rPr>
          <w:sz w:val="28"/>
          <w:szCs w:val="28"/>
        </w:rPr>
        <w:t xml:space="preserve"> «Об организации предоставления государственных и муниципальных</w:t>
      </w:r>
      <w:r w:rsidRPr="00C115B4">
        <w:rPr>
          <w:sz w:val="28"/>
          <w:szCs w:val="28"/>
        </w:rPr>
        <w:t xml:space="preserve"> услуг», работник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</w:t>
      </w:r>
      <w:proofErr w:type="gramEnd"/>
      <w:r w:rsidRPr="00C115B4">
        <w:rPr>
          <w:sz w:val="28"/>
          <w:szCs w:val="28"/>
        </w:rPr>
        <w:t xml:space="preserve">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МФЦ может быть принято решение об отказе в приёме заявления и документов и (или) информации, необходимых для предоставления муниципальной услуги.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Работник уполномоченного органа сличает представленные заявителем (представителем) экземпляры оригиналов и копий документов (в том числе нотариально удостоверенные) друг с другом (если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странице).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экземплярах, а при наличии таких оснований – расписку об отказе в приёме документов.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Далее работник МФЦ передаёт заявителю первый экземпляр расписки, второй – помещает в пакет принятых документов.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отсутствии оснований для отказа в приёме документов работник уполномоченного органа оформляет расписку о приёме документов (с указанием их перечня и даты получения уполномоченным органом) по форме согласно приложению 2 к настоящему Регламенту, а при наличии таких оснований – расписку об отказе в приёме документов по форме согласно приложению 3 к настоящему Регламенту.</w:t>
      </w:r>
    </w:p>
    <w:p w:rsidR="00C115B4" w:rsidRPr="00C115B4" w:rsidRDefault="00C115B4" w:rsidP="00C04F49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случае</w:t>
      </w:r>
      <w:proofErr w:type="gramStart"/>
      <w:r w:rsidRPr="00C115B4">
        <w:rPr>
          <w:rFonts w:eastAsia="Calibri"/>
          <w:sz w:val="28"/>
          <w:szCs w:val="28"/>
        </w:rPr>
        <w:t>,</w:t>
      </w:r>
      <w:proofErr w:type="gramEnd"/>
      <w:r w:rsidRPr="00C115B4">
        <w:rPr>
          <w:rFonts w:eastAsia="Calibri"/>
          <w:sz w:val="28"/>
          <w:szCs w:val="28"/>
        </w:rPr>
        <w:t xml:space="preserve"> если заявление и документы, предусмотренные настоящим Регламентом, представлены в уполномоченный орган посредством почтового отправления </w:t>
      </w:r>
      <w:r w:rsidRPr="00C115B4">
        <w:rPr>
          <w:sz w:val="28"/>
          <w:szCs w:val="28"/>
        </w:rPr>
        <w:t>в орган, предоставляющий муниципальную услугу</w:t>
      </w:r>
      <w:r w:rsidRPr="00C115B4">
        <w:rPr>
          <w:rFonts w:eastAsia="Calibri"/>
          <w:sz w:val="28"/>
          <w:szCs w:val="28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днём получения уполномоченным органом документов.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Заявитель, предоставивший документы для получения муниципальной услуги, в обязательном порядке информируется работником уполномоченного органа или МФЦ: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о сроке предоставления муниципальной услуги;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о возможности отказа в предоставлении муниципальной услуги.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</w:t>
      </w:r>
      <w:r w:rsidRPr="00C115B4">
        <w:rPr>
          <w:sz w:val="28"/>
          <w:szCs w:val="28"/>
        </w:rPr>
        <w:t>.10. При предоставлении муниципальной услуги по экстерриториальному принципу МФЦ: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1) принимает от заявителя (представителя) заявление и прилагаемые документы;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 xml:space="preserve">2) осуществляет копирование (сканирование) документов, предусмотренных пунктами 1–3.1, 7, 9, 17 и 18 части 6 статьи 7 </w:t>
      </w:r>
      <w:r w:rsidRPr="00C04F49">
        <w:rPr>
          <w:sz w:val="28"/>
          <w:szCs w:val="28"/>
        </w:rPr>
        <w:t xml:space="preserve">Федерального закона </w:t>
      </w:r>
      <w:hyperlink r:id="rId20" w:tooltip="210-ФЗ от 27.07.2010" w:history="1">
        <w:r w:rsidRPr="00C04F49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C04F49">
        <w:rPr>
          <w:sz w:val="28"/>
          <w:szCs w:val="28"/>
        </w:rPr>
        <w:t xml:space="preserve"> «Об организации</w:t>
      </w:r>
      <w:r w:rsidRPr="00C115B4">
        <w:rPr>
          <w:sz w:val="28"/>
          <w:szCs w:val="28"/>
        </w:rPr>
        <w:t xml:space="preserve"> предоставления государственных и муниципальных услуг» (далее – документы личного хранения) и представленных заявителем (представителем), в случае, если заявитель (представитель) самостоятельно не представил копии документов личного хранения, а в соответствии с Регламентом для её предоставления</w:t>
      </w:r>
      <w:proofErr w:type="gramEnd"/>
      <w:r w:rsidRPr="00C115B4">
        <w:rPr>
          <w:sz w:val="28"/>
          <w:szCs w:val="28"/>
        </w:rPr>
        <w:t xml:space="preserve">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3) формирует электронные документы и (или) электронные образы заявления о предоставлении муниципальной услуги, документов, принятых от заявителя (представителя), копий документов личного хранения, принятых от заявителя (представителя), обеспечивая их заверение электронной подписью в установленном порядке;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</w:t>
      </w:r>
      <w:r w:rsidRPr="00C115B4">
        <w:rPr>
          <w:sz w:val="28"/>
          <w:szCs w:val="28"/>
        </w:rPr>
        <w:t>.11. В случае обращения заявителя для предоставления муниципальной услуги через Портал заявление и сканированные копии документов, предусмотренные настоящим Регламентом, направляются в уполномоченный орган.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случае поступления заявления и документов, предусмотренных настоящим Регламентом, в электронной форме с использованием Портала, подписанных усиленной квалифицированной электронной подписью,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заявления, предусмотренных настоящим Регламентом,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Работник уполномоченного органа в течение 2 дней подготавливает уведомление об отказе в приёме заявления и прилагаемых документов в электронной форме.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Уведомление об отказе в приёме заявления и прилагаемых документов должно содержать указание на конкретные нарушения установленного порядка, допущенные при подаче заявления и прилагаемых документов (при наличии соответствующего основания).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</w:t>
      </w:r>
      <w:r w:rsidRPr="00C04F49">
        <w:rPr>
          <w:sz w:val="28"/>
          <w:szCs w:val="28"/>
        </w:rPr>
        <w:t xml:space="preserve">закона </w:t>
      </w:r>
      <w:hyperlink r:id="rId21" w:tooltip="63-ФЗ от 06.04.2011 г." w:history="1">
        <w:r w:rsidRPr="00C04F49">
          <w:rPr>
            <w:rStyle w:val="a4"/>
            <w:color w:val="auto"/>
            <w:sz w:val="28"/>
            <w:szCs w:val="28"/>
          </w:rPr>
          <w:t>от 6 апреля 2011 года № 63-ФЗ</w:t>
        </w:r>
      </w:hyperlink>
      <w:r w:rsidRPr="00C04F49">
        <w:rPr>
          <w:sz w:val="28"/>
          <w:szCs w:val="28"/>
        </w:rPr>
        <w:t xml:space="preserve"> «Об электронной подписи», которые</w:t>
      </w:r>
      <w:r w:rsidRPr="00C115B4">
        <w:rPr>
          <w:sz w:val="28"/>
          <w:szCs w:val="28"/>
        </w:rPr>
        <w:t xml:space="preserve"> послужили основанием для принятия указанного решения.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приёме к рассмотрению первичного заявления.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какой-либо иной форме.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На Портале размещаются образцы заполнения электронной формы запроса.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формировании запроса заявителю обеспечивается:</w:t>
      </w:r>
    </w:p>
    <w:p w:rsidR="00C115B4" w:rsidRPr="00C115B4" w:rsidRDefault="00C115B4" w:rsidP="00C04F49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возможность копирования и сохранения запроса и иных документов, предусмотренных настоящим Регламентом, необходимых для предоставления муниципальной услуги;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возможность печати на бумажном носителе копии электронной формы запроса;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сохранение ранее введённых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возможность доступа заявителя на Портале к ранее поданным им запросам в течение не менее 1 года, а также частично сформированных запросов – в течение не менее 3 месяцев.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Сформированный и подписанный запрос, и иные документы, предусмотренные настоящим Регламентом, необходимые для предоставления муниципальной услуги, направляются в уполномоченный орган посредством Портала.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Уполномоченный орган обеспечивает приём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Срок регистрации запроса – 1 рабочий день.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Предоставление муниципальной услуги начинается с момента приёма и регистрации уполномоченным органом электронных документов, необходимых для предоставления муниципальной услуги.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После принятия запроса уполномоченным органом, запросу в личном кабинете заявителя посредством Портала присваивается статус «Регистрация заявителя и приём документов».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</w:t>
      </w:r>
      <w:r w:rsidRPr="00C115B4">
        <w:rPr>
          <w:sz w:val="28"/>
          <w:szCs w:val="28"/>
        </w:rPr>
        <w:t xml:space="preserve">.12. В случае обращения заявителя для предоставления муниципальной услуги через федеральную информационную адресную систему </w:t>
      </w:r>
      <w:r w:rsidRPr="00C115B4">
        <w:rPr>
          <w:rFonts w:eastAsia="Calibri"/>
          <w:sz w:val="28"/>
          <w:szCs w:val="28"/>
        </w:rPr>
        <w:t xml:space="preserve">заявления и </w:t>
      </w:r>
      <w:r w:rsidRPr="00C115B4">
        <w:rPr>
          <w:sz w:val="28"/>
          <w:szCs w:val="28"/>
        </w:rPr>
        <w:t>сканированные копии документов</w:t>
      </w:r>
      <w:r w:rsidRPr="00C115B4">
        <w:rPr>
          <w:rFonts w:eastAsia="Calibri"/>
          <w:sz w:val="28"/>
          <w:szCs w:val="28"/>
        </w:rPr>
        <w:t>, предусмотренных настоящим Регламентом,</w:t>
      </w:r>
      <w:r w:rsidRPr="00C115B4">
        <w:rPr>
          <w:sz w:val="28"/>
          <w:szCs w:val="28"/>
        </w:rPr>
        <w:t xml:space="preserve"> направляются в уполномоченный орган.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Получение заявления и документов, предусмотренных настоящим Регламентом,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объёма.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Сообщение о получении заявления и документов, предусмотренных настоящим Регламентом, направляется по указанному в заявлении адресу электронной почты или в личный кабинет заявителя (представителя заявителя) в федеральной информационной адресной системе.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Сообщение о получении заявления и документов, предусмотренных настоящим Регламентом, направляется заявителю (представителю заявителя) не </w:t>
      </w:r>
      <w:r w:rsidRPr="00C115B4">
        <w:rPr>
          <w:rFonts w:eastAsia="Calibri"/>
          <w:sz w:val="28"/>
          <w:szCs w:val="28"/>
        </w:rPr>
        <w:lastRenderedPageBreak/>
        <w:t>позднее рабочего дня, следующего за днём поступления заявления в уполномоченный орган.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3.3.4</w:t>
      </w:r>
      <w:r w:rsidRPr="00C115B4">
        <w:rPr>
          <w:sz w:val="28"/>
          <w:szCs w:val="28"/>
        </w:rPr>
        <w:t>.13. Передача заявления и прилагаемых документов из МФЦ в уполномоченный орган (в случае обращения за получением муниципальной услуги через МФЦ).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орган, предоставляющий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 При предоставлении муниципальной услуги взаимодействие между уполномоченным органом и МФЦ осуществляется с использованием информационно-телекоммуникационных технологий по защищённым каналам связи.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 на бумажных носителях.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Уполномоченный орган при предоставлении муниципальной услуги обеспечивает приём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При передаче документов на бумажных носителях передача из МФЦ в приёмную уполномоченного органа осуществляется в течение 1 календарного дня после принятия на основании реестра, который составляется в 2 экземплярах и содержит дату и время передачи.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График приёма-передачи документов из МФЦ в уполномоченный орган и из уполномоченного органа в МФЦ согласовывается с руководителем МФЦ.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При передаче пакета документов работник уполномоченного органа, принимающий их, проверяет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Первый экземпляр реестра остаётся у работника уполномоченного органа, второй – подлежит возврату курьеру МФЦ. Информация о получении документов заносится в электронную базу.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3.3.5</w:t>
      </w:r>
      <w:r w:rsidRPr="00C115B4">
        <w:rPr>
          <w:sz w:val="28"/>
          <w:szCs w:val="28"/>
        </w:rPr>
        <w:t>. Описание административной процедуры рассмотрения заявления и прилагаемых к нему документов уполномоченным органом, формирования и направления межведомственных запросов в органы (организации), участвующие в предоставлении муниципальной услуги, принятия решения о предоставлении либо об отказе в предоставлении муниципальной услуги.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>3.3.5</w:t>
      </w:r>
      <w:r w:rsidRPr="00C115B4">
        <w:rPr>
          <w:sz w:val="28"/>
          <w:szCs w:val="28"/>
        </w:rPr>
        <w:t>.1. После поступления заявления и прилагаемых документов в уполномоченный орган работник уполномоченного органа осуществляет проверку полноты и достоверности документов и регистрирует заявление и прилагаемые к нему документы в порядке, установленном правилами делопроизводства администрации.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3.3.5</w:t>
      </w:r>
      <w:r w:rsidRPr="00C115B4">
        <w:rPr>
          <w:sz w:val="28"/>
          <w:szCs w:val="28"/>
        </w:rPr>
        <w:t xml:space="preserve">.2. </w:t>
      </w:r>
      <w:proofErr w:type="gramStart"/>
      <w:r w:rsidRPr="00C115B4">
        <w:rPr>
          <w:sz w:val="28"/>
          <w:szCs w:val="28"/>
        </w:rPr>
        <w:t>В случае непредставления заявителем по собственной инициативе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целях присвоения адреса объекту адресации, изменение и аннулирование такого адреса работник уполномоченного органа в течение</w:t>
      </w:r>
      <w:proofErr w:type="gramEnd"/>
      <w:r w:rsidRPr="00C115B4">
        <w:rPr>
          <w:sz w:val="28"/>
          <w:szCs w:val="28"/>
        </w:rPr>
        <w:t xml:space="preserve"> 1 рабочего дня со дня поступления документов на предоставление муниципальной услуги подготавливает и обеспечивает направление межведомственных запросов: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для получения документов, </w:t>
      </w:r>
      <w:proofErr w:type="gramStart"/>
      <w:r w:rsidRPr="00C115B4">
        <w:rPr>
          <w:sz w:val="28"/>
          <w:szCs w:val="28"/>
        </w:rPr>
        <w:t>подпунктах</w:t>
      </w:r>
      <w:proofErr w:type="gramEnd"/>
      <w:r w:rsidRPr="00C115B4">
        <w:rPr>
          <w:sz w:val="28"/>
          <w:szCs w:val="28"/>
        </w:rPr>
        <w:t xml:space="preserve"> в), е), и) и к) пункта 3.3.4.1. настоящего Регламента, – в Управление Федеральной службы государственной регистрации, кадастра и картографии по Краснодарскому краю;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для получения документов, предусмотренных подпунктами ж) и з) пункта 3.3.4.1. настоящего Регламента, – в отдел жилищно-коммунального хозяйства, транспорта и связи администрации муниципального образования </w:t>
      </w:r>
      <w:r w:rsidR="0019054C">
        <w:rPr>
          <w:sz w:val="28"/>
          <w:szCs w:val="28"/>
        </w:rPr>
        <w:t>Крыловский</w:t>
      </w:r>
      <w:r w:rsidRPr="00C115B4">
        <w:rPr>
          <w:sz w:val="28"/>
          <w:szCs w:val="28"/>
        </w:rPr>
        <w:t xml:space="preserve"> район.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19054C">
        <w:rPr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законом </w:t>
      </w:r>
      <w:hyperlink r:id="rId22" w:tooltip="210-ФЗ от 27.07.2010" w:history="1">
        <w:r w:rsidRPr="0019054C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19054C">
        <w:rPr>
          <w:sz w:val="28"/>
          <w:szCs w:val="28"/>
        </w:rPr>
        <w:t xml:space="preserve"> «Об организации предоставления государственных и </w:t>
      </w:r>
      <w:r w:rsidRPr="00C115B4">
        <w:rPr>
          <w:sz w:val="28"/>
          <w:szCs w:val="28"/>
        </w:rPr>
        <w:t>муниципальных услуг».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каналам, также допускается направление запросов в бумажном виде по почте, факсу, посредством курьера.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Межведомственный запрос направляется в течение 1 рабочего дней со дня поступления в уполномоченный орган заявления и прилагаемых документов.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3.3.5</w:t>
      </w:r>
      <w:r w:rsidRPr="00C115B4">
        <w:rPr>
          <w:sz w:val="28"/>
          <w:szCs w:val="28"/>
        </w:rPr>
        <w:t>.3. После получения запрашиваемых в порядке межведомственного взаимодействия сведений и (или) документов (при необходимости) и рассмотрения информации, предоставленной заявителем, работник уполномоченного органа выявляет наличие или устанавливает отсутствие основания для предоставления или для отказа в предоставлении муниципальной услуги.</w:t>
      </w:r>
    </w:p>
    <w:p w:rsidR="00C115B4" w:rsidRPr="0019054C" w:rsidRDefault="00C115B4" w:rsidP="0019054C">
      <w:pPr>
        <w:ind w:firstLine="708"/>
        <w:jc w:val="both"/>
        <w:rPr>
          <w:sz w:val="28"/>
          <w:szCs w:val="28"/>
        </w:rPr>
      </w:pPr>
      <w:r w:rsidRPr="0019054C">
        <w:rPr>
          <w:sz w:val="28"/>
          <w:szCs w:val="28"/>
        </w:rPr>
        <w:t xml:space="preserve">Принятие решения о присвоении (изменении, аннулировании) адреса объекту адресации или об отказе в присвоении (изменении, аннулировании) адреса объекту адресации осуществляется в порядке, установленном Правилами присвоения, изменения и аннулирования адресов, утверждёнными постановлением Правительства Российской Федерации </w:t>
      </w:r>
      <w:hyperlink r:id="rId23" w:tooltip="№ 1221 от 19.11.2014 г." w:history="1">
        <w:r w:rsidRPr="0019054C">
          <w:rPr>
            <w:rStyle w:val="a4"/>
            <w:color w:val="auto"/>
            <w:sz w:val="28"/>
            <w:szCs w:val="28"/>
          </w:rPr>
          <w:t>от 19 ноября 2014 года № 1221</w:t>
        </w:r>
      </w:hyperlink>
      <w:r w:rsidRPr="0019054C">
        <w:rPr>
          <w:sz w:val="28"/>
          <w:szCs w:val="28"/>
        </w:rPr>
        <w:t>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 xml:space="preserve">3.3.6. </w:t>
      </w:r>
      <w:r w:rsidRPr="00C115B4">
        <w:rPr>
          <w:sz w:val="28"/>
          <w:szCs w:val="28"/>
        </w:rPr>
        <w:t>Описание административной процедуры подготовки, подписания и принятия постановления о присвоении (изменении, аннулировании) адреса объекту адресации или решения об отказе в присвоении (изменении, аннулировании) адреса объекту адресации.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3.3.6</w:t>
      </w:r>
      <w:r w:rsidRPr="00C115B4">
        <w:rPr>
          <w:sz w:val="28"/>
          <w:szCs w:val="28"/>
        </w:rPr>
        <w:t>.1. При принятии решения о предоставлении муниципальной услуги работник Отдела в день принятия соответствующего решения подготавливает постановление о присвоении (изменении, аннулировании) адреса объекту адресации.</w:t>
      </w:r>
    </w:p>
    <w:p w:rsidR="00C115B4" w:rsidRPr="0019054C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Решение о присвоении объекту адресации адреса (об аннулировании адреса объекту адресации) должно содержать обязательные сведения, предусмотренные Правилами присвоения, изменения и аннулирования адресов, утверждёнными постановлением Правительства Российской </w:t>
      </w:r>
      <w:r w:rsidRPr="0019054C">
        <w:rPr>
          <w:sz w:val="28"/>
          <w:szCs w:val="28"/>
        </w:rPr>
        <w:t xml:space="preserve">Федерации </w:t>
      </w:r>
      <w:hyperlink r:id="rId24" w:tooltip="№ 1221 от 19.11.2014 г." w:history="1">
        <w:r w:rsidRPr="0019054C">
          <w:rPr>
            <w:rStyle w:val="a4"/>
            <w:color w:val="auto"/>
            <w:sz w:val="28"/>
            <w:szCs w:val="28"/>
          </w:rPr>
          <w:t>от 19 ноября 2014 года № 1221</w:t>
        </w:r>
      </w:hyperlink>
      <w:r w:rsidRPr="0019054C">
        <w:rPr>
          <w:sz w:val="28"/>
          <w:szCs w:val="28"/>
        </w:rPr>
        <w:t>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3.3.6</w:t>
      </w:r>
      <w:r w:rsidRPr="00C115B4">
        <w:rPr>
          <w:sz w:val="28"/>
          <w:szCs w:val="28"/>
        </w:rPr>
        <w:t xml:space="preserve">.2. </w:t>
      </w:r>
      <w:proofErr w:type="gramStart"/>
      <w:r w:rsidRPr="00C115B4">
        <w:rPr>
          <w:sz w:val="28"/>
          <w:szCs w:val="28"/>
        </w:rPr>
        <w:t xml:space="preserve">При принятии решения об отказе в предоставлении муниципальной услуги работником уполномоченного органа в день принятия соответствующего решения подготавливается решение об отказе в присвоении (аннулировании) адреса по форме, установленной приказом Министерства финансов Российской Федерации </w:t>
      </w:r>
      <w:hyperlink r:id="rId25" w:tooltip="146н от 11.12.2014 г." w:history="1">
        <w:r w:rsidRPr="0019054C">
          <w:rPr>
            <w:rStyle w:val="a4"/>
            <w:color w:val="auto"/>
            <w:sz w:val="28"/>
            <w:szCs w:val="28"/>
          </w:rPr>
          <w:t>от 11 декабря 2014 года № 146н</w:t>
        </w:r>
      </w:hyperlink>
      <w:r w:rsidRPr="0019054C">
        <w:rPr>
          <w:sz w:val="28"/>
          <w:szCs w:val="28"/>
        </w:rPr>
        <w:t xml:space="preserve"> «Об утверждении форм заявления о присвоении объекту адресации адреса или аннулировании его адреса, решения об отказе в присвоении </w:t>
      </w:r>
      <w:r w:rsidRPr="00C115B4">
        <w:rPr>
          <w:sz w:val="28"/>
          <w:szCs w:val="28"/>
        </w:rPr>
        <w:t>объекту адресации адреса</w:t>
      </w:r>
      <w:proofErr w:type="gramEnd"/>
      <w:r w:rsidRPr="00C115B4">
        <w:rPr>
          <w:sz w:val="28"/>
          <w:szCs w:val="28"/>
        </w:rPr>
        <w:t xml:space="preserve"> или </w:t>
      </w:r>
      <w:proofErr w:type="gramStart"/>
      <w:r w:rsidRPr="00C115B4">
        <w:rPr>
          <w:sz w:val="28"/>
          <w:szCs w:val="28"/>
        </w:rPr>
        <w:t>аннулировании</w:t>
      </w:r>
      <w:proofErr w:type="gramEnd"/>
      <w:r w:rsidRPr="00C115B4">
        <w:rPr>
          <w:sz w:val="28"/>
          <w:szCs w:val="28"/>
        </w:rPr>
        <w:t xml:space="preserve"> его адреса».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3.3.6.3. Основаниями для отказа в предоставлении муниципальной услуги являются: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а) отсутствие у заявителя права (полномочий представителя) на получение муниципальной услуги;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б) представление заявления с нарушением установленных требований, а также представление документов, содержащих недостоверные сведения;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в) обращение (в письменном виде) заявителя с просьбой о прекращении предоставления муниципальной услуги;</w:t>
      </w:r>
    </w:p>
    <w:p w:rsidR="00C115B4" w:rsidRPr="0019054C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г) с заявлением о присвоении объекту адресации адреса обратилось лицо, не указанное в пунктах 27 и 29</w:t>
      </w:r>
      <w:r w:rsidR="0019054C">
        <w:rPr>
          <w:sz w:val="28"/>
          <w:szCs w:val="28"/>
        </w:rPr>
        <w:t xml:space="preserve"> </w:t>
      </w:r>
      <w:r w:rsidRPr="00C115B4">
        <w:rPr>
          <w:sz w:val="28"/>
          <w:szCs w:val="28"/>
        </w:rPr>
        <w:t xml:space="preserve">Правил присвоения, изменения и </w:t>
      </w:r>
      <w:r w:rsidRPr="0019054C">
        <w:rPr>
          <w:sz w:val="28"/>
          <w:szCs w:val="28"/>
        </w:rPr>
        <w:t xml:space="preserve">аннулирования адресов, утверждённых постановлением Правительства Российской Федерации </w:t>
      </w:r>
      <w:hyperlink r:id="rId26" w:tooltip="№ 1221 от 19.11.2014 г." w:history="1">
        <w:r w:rsidRPr="0019054C">
          <w:rPr>
            <w:rStyle w:val="a4"/>
            <w:color w:val="auto"/>
            <w:sz w:val="28"/>
            <w:szCs w:val="28"/>
          </w:rPr>
          <w:t>от 19 ноября 2014 года № 1221</w:t>
        </w:r>
      </w:hyperlink>
      <w:r w:rsidRPr="0019054C">
        <w:rPr>
          <w:sz w:val="28"/>
          <w:szCs w:val="28"/>
        </w:rPr>
        <w:t>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д) ответ на межведомственный запрос свидетельствует об отсутствии документа и (или) информации, </w:t>
      </w:r>
      <w:proofErr w:type="gramStart"/>
      <w:r w:rsidRPr="00C115B4">
        <w:rPr>
          <w:sz w:val="28"/>
          <w:szCs w:val="28"/>
        </w:rPr>
        <w:t>необходимых</w:t>
      </w:r>
      <w:proofErr w:type="gramEnd"/>
      <w:r w:rsidRPr="00C115B4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е)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 xml:space="preserve">ж) отсутствуют случаи и условия для присвоения объекту адресации адреса или аннулирования его адреса, указанные в пунктах 5, 8–11 и 14–18 Правил присвоения, изменения и аннулирования адресов, утверждённых </w:t>
      </w:r>
      <w:r w:rsidRPr="0019054C">
        <w:rPr>
          <w:sz w:val="28"/>
          <w:szCs w:val="28"/>
        </w:rPr>
        <w:t xml:space="preserve">постановлением Правительства Российской Федерации </w:t>
      </w:r>
      <w:hyperlink r:id="rId27" w:tooltip="№ 1221 от 19.11.2014 г." w:history="1">
        <w:r w:rsidRPr="0019054C">
          <w:rPr>
            <w:rStyle w:val="a4"/>
            <w:color w:val="auto"/>
            <w:sz w:val="28"/>
            <w:szCs w:val="28"/>
          </w:rPr>
          <w:t>от 19 ноября 2014 года № 1221</w:t>
        </w:r>
      </w:hyperlink>
      <w:r w:rsidRPr="00C115B4">
        <w:rPr>
          <w:sz w:val="28"/>
          <w:szCs w:val="28"/>
        </w:rPr>
        <w:t>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3.3.6</w:t>
      </w:r>
      <w:r w:rsidRPr="00C115B4">
        <w:rPr>
          <w:sz w:val="28"/>
          <w:szCs w:val="28"/>
        </w:rPr>
        <w:t>.3. Работник уполномоченного органа передаёт подготовленный постановление о присвоении (аннулировании) адреса объекту адресации или решение об отказе в присвоении (аннулировании) адреса объекту адресации для подписания руководителю уполномоченного органа либо его заместителю.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Руководитель уполномоченного органа либо его заместитель подписывает подготовленное постановление о присвоении (аннулировании) адреса объекту адресации или решение об отказе в присвоении (аннулировании) адреса объекту адресации.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Работник уполномоченного органа в день подписания руководителем уполномоченного органа либо его заместителем постановления о присвоении (аннулировании) адреса объекту адресации или решения об отказе в присвоении (аннулировании) адреса объекту адресации регистрирует данное постановление о присвоении (аннулировании) адреса объекту адресации или решение об отказе в присвоении (аннулировании) адреса объекту адресации в журнале регистрации.</w:t>
      </w:r>
      <w:proofErr w:type="gramEnd"/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Постановление о присвоении (аннулировании) адреса объекту адресации оформляется в письменной форме в 3 экземплярах, оригинал постановления с приложенными документами хранится в уполномоченном органе, 2 экземпляра, заверенные печатью общего отдела уполномоченного органа, передаются заявителю (в случае обращения заявителя через МФЦ постановление о присвоении (аннулировании) адреса объекту адресации передаётся в МФЦ для выдачи заявителю).</w:t>
      </w:r>
      <w:proofErr w:type="gramEnd"/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Решение об отказе в присвоении (аннулировании) адреса объекту адресации оформляется в письменной форме в 2 экземплярах, оригинал хранится в уполномоченном органе, 1 экземпляр, заверенный печатью общего отдела уполномоченного органа, передаётся заявителю (в случае обращения заявителя через МФЦ решение об отказе в присвоении (аннулировании) адреса объекту адресации передаётся в МФЦ для выдачи заявителю).</w:t>
      </w:r>
      <w:proofErr w:type="gramEnd"/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Решение об отказе в присвоении (аннулировании) адреса объекту адресации должно содержать основания для отказа, предусмотренные настоящим Регламентом, дату подписания решения об отказе в присвоении (аннулировании) адреса объекту адресации.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3.3.6</w:t>
      </w:r>
      <w:r w:rsidRPr="00C115B4">
        <w:rPr>
          <w:sz w:val="28"/>
          <w:szCs w:val="28"/>
        </w:rPr>
        <w:t xml:space="preserve">.4. </w:t>
      </w:r>
      <w:proofErr w:type="gramStart"/>
      <w:r w:rsidRPr="00C115B4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5 рабочих дней со дня поступления заявления.</w:t>
      </w:r>
      <w:proofErr w:type="gramEnd"/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3.3.7</w:t>
      </w:r>
      <w:r w:rsidRPr="00C115B4">
        <w:rPr>
          <w:sz w:val="28"/>
          <w:szCs w:val="28"/>
        </w:rPr>
        <w:t xml:space="preserve">. Описание административной </w:t>
      </w:r>
      <w:proofErr w:type="gramStart"/>
      <w:r w:rsidRPr="00C115B4">
        <w:rPr>
          <w:sz w:val="28"/>
          <w:szCs w:val="28"/>
        </w:rPr>
        <w:t>процедуры передачи результата предоставления муниципальной услуги</w:t>
      </w:r>
      <w:proofErr w:type="gramEnd"/>
      <w:r w:rsidRPr="00C115B4">
        <w:rPr>
          <w:sz w:val="28"/>
          <w:szCs w:val="28"/>
        </w:rPr>
        <w:t xml:space="preserve"> в МФЦ (в случае обращения заявителя за получением муниципальной услуги через МФЦ).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>3.3.7</w:t>
      </w:r>
      <w:r w:rsidRPr="00C115B4">
        <w:rPr>
          <w:sz w:val="28"/>
          <w:szCs w:val="28"/>
        </w:rPr>
        <w:t>.1. При наличии результата предоставления муниципальной услуги, оформленного в установленном порядке, работник уполномоченного органа не позднее 1 рабочего дня до даты истечения срока предоставления муниципальной услуги передаёт результат предоставления муниципальной услуги в МФЦ для выдачи заявителю.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Передача документов из уполномоченного органа в МФЦ осуществляется на основании реестра, который составляется в 2 экземплярах и содержит дату и время передачи.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передаче пакета документов работник МФЦ, принимающий их, сверяет в присутствии работника уполномоченного органа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МФЦ второй – подлежит возврату работнику уполномоченного органа.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Работник МФЦ, получивший документы из уполномоченного органа,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3.3.7</w:t>
      </w:r>
      <w:r w:rsidRPr="00C115B4">
        <w:rPr>
          <w:sz w:val="28"/>
          <w:szCs w:val="28"/>
        </w:rPr>
        <w:t xml:space="preserve">.2. Заявитель вправе получить результат предоставления муниципальной услуги </w:t>
      </w:r>
      <w:r w:rsidRPr="00C115B4">
        <w:rPr>
          <w:rFonts w:eastAsia="Calibri"/>
          <w:sz w:val="28"/>
          <w:szCs w:val="28"/>
        </w:rPr>
        <w:t>одним из способов, указанным в заявлении: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Портала или федеральной информационной адресной системы;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форме документа на бумажном носителе (</w:t>
      </w:r>
      <w:r w:rsidRPr="00C115B4">
        <w:rPr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документов) </w:t>
      </w:r>
      <w:r w:rsidRPr="00C115B4">
        <w:rPr>
          <w:rFonts w:eastAsia="Calibri"/>
          <w:sz w:val="28"/>
          <w:szCs w:val="28"/>
        </w:rPr>
        <w:t>посредством обращения в МФЦ.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3.3.7</w:t>
      </w:r>
      <w:r w:rsidRPr="00C115B4">
        <w:rPr>
          <w:sz w:val="28"/>
          <w:szCs w:val="28"/>
        </w:rPr>
        <w:t>.3. Результат предоставления муниципальной услуги подлежит выдаче заявителю не позднее 1 рабочего дня, следующего за днём принятия соответствующего решения.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3.3.7</w:t>
      </w:r>
      <w:r w:rsidRPr="00C115B4">
        <w:rPr>
          <w:sz w:val="28"/>
          <w:szCs w:val="28"/>
        </w:rPr>
        <w:t>.4. Порядок выдачи результата предоставления муниципальной услуги заявителю в МФЦ.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выдаче документов работник МФЦ: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подпись). Установление личности заявителя может осуществляться посредством </w:t>
      </w:r>
      <w:r w:rsidRPr="0019054C">
        <w:rPr>
          <w:sz w:val="28"/>
          <w:szCs w:val="28"/>
        </w:rPr>
        <w:t>идентификац</w:t>
      </w:r>
      <w:proofErr w:type="gramStart"/>
      <w:r w:rsidRPr="0019054C">
        <w:rPr>
          <w:sz w:val="28"/>
          <w:szCs w:val="28"/>
        </w:rPr>
        <w:t>ии и ау</w:t>
      </w:r>
      <w:proofErr w:type="gramEnd"/>
      <w:r w:rsidRPr="0019054C">
        <w:rPr>
          <w:sz w:val="28"/>
          <w:szCs w:val="28"/>
        </w:rPr>
        <w:t xml:space="preserve">тентификации с использованием информационных технологий, предусмотренных частью 18 статьи 14.1 Федерального закона </w:t>
      </w:r>
      <w:hyperlink r:id="rId28" w:tooltip="№ 149-ФЗ от 27.07.2006 г." w:history="1">
        <w:r w:rsidRPr="0019054C">
          <w:rPr>
            <w:rStyle w:val="a4"/>
            <w:color w:val="auto"/>
            <w:sz w:val="28"/>
            <w:szCs w:val="28"/>
          </w:rPr>
          <w:t>от 27 июля 2006 года № 149-ФЗ</w:t>
        </w:r>
      </w:hyperlink>
      <w:r w:rsidRPr="0019054C">
        <w:rPr>
          <w:sz w:val="28"/>
          <w:szCs w:val="28"/>
        </w:rPr>
        <w:t xml:space="preserve"> «Об информации, информационных </w:t>
      </w:r>
      <w:r w:rsidRPr="00C115B4">
        <w:rPr>
          <w:sz w:val="28"/>
          <w:szCs w:val="28"/>
        </w:rPr>
        <w:t xml:space="preserve">технологиях и о </w:t>
      </w:r>
      <w:r w:rsidRPr="00C115B4">
        <w:rPr>
          <w:sz w:val="28"/>
          <w:szCs w:val="28"/>
        </w:rPr>
        <w:lastRenderedPageBreak/>
        <w:t>защите информации» (использование вышеуказанных технологий проводится при наличии технической возможности);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3.3.7</w:t>
      </w:r>
      <w:r w:rsidRPr="00C115B4">
        <w:rPr>
          <w:sz w:val="28"/>
          <w:szCs w:val="28"/>
        </w:rPr>
        <w:t>.5. Порядок выдачи результата предоставления муниципальной услуги заявителю по экстерриториальному принципу МФЦ.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Результат предоставления муниципальной услуги в форме электронных документов и (или) электронных образов документов выдаётся в МФЦ.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выдаче документов работник МФЦ: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надпись:</w:t>
      </w:r>
      <w:proofErr w:type="gramEnd"/>
      <w:r w:rsidRPr="00C115B4">
        <w:rPr>
          <w:sz w:val="28"/>
          <w:szCs w:val="28"/>
        </w:rPr>
        <w:t xml:space="preserve"> </w:t>
      </w:r>
      <w:proofErr w:type="gramStart"/>
      <w:r w:rsidRPr="00C115B4">
        <w:rPr>
          <w:sz w:val="28"/>
          <w:szCs w:val="28"/>
        </w:rPr>
        <w:t>«Оригинал расписки утерян», ставит дату и подпись).</w:t>
      </w:r>
      <w:proofErr w:type="gramEnd"/>
      <w:r w:rsidRPr="00C115B4">
        <w:rPr>
          <w:sz w:val="28"/>
          <w:szCs w:val="28"/>
        </w:rPr>
        <w:t xml:space="preserve"> </w:t>
      </w:r>
      <w:r w:rsidRPr="0019054C">
        <w:rPr>
          <w:sz w:val="28"/>
          <w:szCs w:val="28"/>
        </w:rPr>
        <w:t>Установление личности заявителя может осуществляться посредством идентификац</w:t>
      </w:r>
      <w:proofErr w:type="gramStart"/>
      <w:r w:rsidRPr="0019054C">
        <w:rPr>
          <w:sz w:val="28"/>
          <w:szCs w:val="28"/>
        </w:rPr>
        <w:t>ии и ау</w:t>
      </w:r>
      <w:proofErr w:type="gramEnd"/>
      <w:r w:rsidRPr="0019054C">
        <w:rPr>
          <w:sz w:val="28"/>
          <w:szCs w:val="28"/>
        </w:rPr>
        <w:t xml:space="preserve">тентификации с использованием информационных технологий, предусмотренных частью 18 статьи 14.1 Федерального закона </w:t>
      </w:r>
      <w:hyperlink r:id="rId29" w:tooltip="№ 149-ФЗ от 27.07.2006 г." w:history="1">
        <w:r w:rsidRPr="0019054C">
          <w:rPr>
            <w:rStyle w:val="a4"/>
            <w:color w:val="auto"/>
            <w:sz w:val="28"/>
            <w:szCs w:val="28"/>
          </w:rPr>
          <w:t>от 27 июля 2006 года № 149-ФЗ</w:t>
        </w:r>
      </w:hyperlink>
      <w:r w:rsidRPr="0019054C">
        <w:rPr>
          <w:sz w:val="28"/>
          <w:szCs w:val="28"/>
        </w:rPr>
        <w:t xml:space="preserve"> «Об информации, информационных технологиях и о защите информации» (использование вышеуказанных </w:t>
      </w:r>
      <w:r w:rsidRPr="00C115B4">
        <w:rPr>
          <w:sz w:val="28"/>
          <w:szCs w:val="28"/>
        </w:rPr>
        <w:t>технологий проводится при наличии технической возможности);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З</w:t>
      </w:r>
      <w:proofErr w:type="gramEnd"/>
      <w:r w:rsidR="0019054C">
        <w:rPr>
          <w:sz w:val="28"/>
          <w:szCs w:val="28"/>
        </w:rPr>
        <w:tab/>
      </w:r>
      <w:proofErr w:type="spellStart"/>
      <w:r w:rsidRPr="00C115B4">
        <w:rPr>
          <w:sz w:val="28"/>
          <w:szCs w:val="28"/>
        </w:rPr>
        <w:t>аявитель</w:t>
      </w:r>
      <w:proofErr w:type="spellEnd"/>
      <w:r w:rsidRPr="00C115B4">
        <w:rPr>
          <w:sz w:val="28"/>
          <w:szCs w:val="28"/>
        </w:rPr>
        <w:t xml:space="preserve">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уполномоченный орган.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3.3.7</w:t>
      </w:r>
      <w:r w:rsidRPr="00C115B4">
        <w:rPr>
          <w:sz w:val="28"/>
          <w:szCs w:val="28"/>
        </w:rPr>
        <w:t>.6. Порядок выдачи результата предоставления муниципальной услуги заявителю в уполномоченном органе.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 выдаче документов работник уполномоченного органа: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полномочия заявителя, в том числе </w:t>
      </w:r>
      <w:r w:rsidRPr="0019054C">
        <w:rPr>
          <w:sz w:val="28"/>
          <w:szCs w:val="28"/>
        </w:rPr>
        <w:t xml:space="preserve">полномочия представителя действовать от его имени, либо устанавливает личность заявителя посредством идентификации и аутентификации с использованием информационных технологий, предусмотренных частью 18 статьи 14.1 Федерального закона </w:t>
      </w:r>
      <w:hyperlink r:id="rId30" w:tooltip="№ 149-ФЗ от 27.07.2006 г." w:history="1">
        <w:r w:rsidRPr="0019054C">
          <w:rPr>
            <w:rStyle w:val="a4"/>
            <w:color w:val="auto"/>
            <w:sz w:val="28"/>
            <w:szCs w:val="28"/>
          </w:rPr>
          <w:t>от 27 июля 2006 года № 149-ФЗ</w:t>
        </w:r>
      </w:hyperlink>
      <w:r w:rsidRPr="0019054C">
        <w:rPr>
          <w:sz w:val="28"/>
          <w:szCs w:val="28"/>
        </w:rPr>
        <w:t xml:space="preserve"> «Об информации, информационных технологиях и о защите информации» </w:t>
      </w:r>
      <w:r w:rsidRPr="00C115B4">
        <w:rPr>
          <w:sz w:val="28"/>
          <w:szCs w:val="28"/>
        </w:rPr>
        <w:t>(использование вышеуказанных технологий проводится при</w:t>
      </w:r>
      <w:proofErr w:type="gramEnd"/>
      <w:r w:rsidRPr="00C115B4">
        <w:rPr>
          <w:sz w:val="28"/>
          <w:szCs w:val="28"/>
        </w:rPr>
        <w:t xml:space="preserve"> </w:t>
      </w:r>
      <w:proofErr w:type="gramStart"/>
      <w:r w:rsidRPr="00C115B4">
        <w:rPr>
          <w:sz w:val="28"/>
          <w:szCs w:val="28"/>
        </w:rPr>
        <w:t>наличии</w:t>
      </w:r>
      <w:proofErr w:type="gramEnd"/>
      <w:r w:rsidRPr="00C115B4">
        <w:rPr>
          <w:sz w:val="28"/>
          <w:szCs w:val="28"/>
        </w:rPr>
        <w:t xml:space="preserve"> технической возможности);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Заявитель (представитель) подтверждает получение документов личной подписью с расшифровкой в соответствующей графе расписки, которая хранится в уполномоченном органе.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rFonts w:eastAsia="Calibri"/>
          <w:sz w:val="28"/>
          <w:szCs w:val="28"/>
        </w:rPr>
        <w:t>3.3.7</w:t>
      </w:r>
      <w:r w:rsidRPr="00C115B4">
        <w:rPr>
          <w:sz w:val="28"/>
          <w:szCs w:val="28"/>
        </w:rPr>
        <w:t>.7. В случае если заявление и прилагаемые документы поданы в электронном виде, сканированная копия результата предоставления муниципальной услуги направляется заявителю через Портал или посредством федеральной информационной адресной системы.</w:t>
      </w:r>
    </w:p>
    <w:p w:rsidR="00C115B4" w:rsidRPr="00C115B4" w:rsidRDefault="00C115B4" w:rsidP="0019054C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уполномоченный орган с документом, удостоверяющим личность. В случае обращения представителя заявителя – с документом, удостоверяющим личность представителя, и документом, подтверждающим полномочия действовать от имени заявителя. Установление личности заявителя может осуществляться посредством </w:t>
      </w:r>
      <w:r w:rsidRPr="0019054C">
        <w:rPr>
          <w:sz w:val="28"/>
          <w:szCs w:val="28"/>
        </w:rPr>
        <w:t>идентификац</w:t>
      </w:r>
      <w:proofErr w:type="gramStart"/>
      <w:r w:rsidRPr="0019054C">
        <w:rPr>
          <w:sz w:val="28"/>
          <w:szCs w:val="28"/>
        </w:rPr>
        <w:t>ии и ау</w:t>
      </w:r>
      <w:proofErr w:type="gramEnd"/>
      <w:r w:rsidRPr="0019054C">
        <w:rPr>
          <w:sz w:val="28"/>
          <w:szCs w:val="28"/>
        </w:rPr>
        <w:t xml:space="preserve">тентификации с использованием информационных технологий, предусмотренных частью 18 статьи 14.1 Федерального закона </w:t>
      </w:r>
      <w:hyperlink r:id="rId31" w:tooltip="№ 149-ФЗ от 27.07.2006 г." w:history="1">
        <w:r w:rsidRPr="0019054C">
          <w:rPr>
            <w:rStyle w:val="a4"/>
            <w:color w:val="auto"/>
            <w:sz w:val="28"/>
            <w:szCs w:val="28"/>
          </w:rPr>
          <w:t>от 27 июля 2006 года № 149-ФЗ</w:t>
        </w:r>
      </w:hyperlink>
      <w:r w:rsidRPr="0019054C">
        <w:rPr>
          <w:sz w:val="28"/>
          <w:szCs w:val="28"/>
        </w:rPr>
        <w:t xml:space="preserve"> «Об информации, информационных технологиях и о защите информации» (использование вышеуказанных </w:t>
      </w:r>
      <w:r w:rsidRPr="00C115B4">
        <w:rPr>
          <w:sz w:val="28"/>
          <w:szCs w:val="28"/>
        </w:rPr>
        <w:t>технологий проводится при наличии технической возможности).</w:t>
      </w:r>
    </w:p>
    <w:p w:rsidR="0019054C" w:rsidRDefault="0019054C" w:rsidP="00C115B4">
      <w:pPr>
        <w:jc w:val="both"/>
        <w:rPr>
          <w:rFonts w:eastAsia="Calibri"/>
          <w:sz w:val="28"/>
          <w:szCs w:val="28"/>
        </w:rPr>
      </w:pPr>
    </w:p>
    <w:p w:rsidR="00C115B4" w:rsidRPr="0019054C" w:rsidRDefault="00C115B4" w:rsidP="0019054C">
      <w:pPr>
        <w:jc w:val="center"/>
        <w:rPr>
          <w:rFonts w:eastAsia="Calibri"/>
          <w:b/>
          <w:sz w:val="28"/>
          <w:szCs w:val="28"/>
        </w:rPr>
      </w:pPr>
      <w:r w:rsidRPr="0019054C">
        <w:rPr>
          <w:rFonts w:eastAsia="Calibri"/>
          <w:b/>
          <w:sz w:val="28"/>
          <w:szCs w:val="28"/>
        </w:rPr>
        <w:t>Подраздел 3.4. Описание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документах.</w:t>
      </w:r>
    </w:p>
    <w:p w:rsidR="0019054C" w:rsidRPr="00C115B4" w:rsidRDefault="0019054C" w:rsidP="00C115B4">
      <w:pPr>
        <w:jc w:val="both"/>
        <w:rPr>
          <w:rFonts w:eastAsia="Calibri"/>
          <w:sz w:val="28"/>
          <w:szCs w:val="28"/>
        </w:rPr>
      </w:pP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3.4.1. Максимальный срок предоставления муниципальной услуги в соответствии с вариантом</w:t>
      </w:r>
      <w:r w:rsidR="0019054C">
        <w:rPr>
          <w:rFonts w:eastAsia="Calibri"/>
          <w:sz w:val="28"/>
          <w:szCs w:val="28"/>
        </w:rPr>
        <w:t xml:space="preserve"> </w:t>
      </w:r>
      <w:r w:rsidRPr="00C115B4">
        <w:rPr>
          <w:rFonts w:eastAsia="Calibri"/>
          <w:sz w:val="28"/>
          <w:szCs w:val="28"/>
        </w:rPr>
        <w:t>составляет 5 рабочих дней.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3.4.2.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3.4.3. </w:t>
      </w:r>
      <w:proofErr w:type="gramStart"/>
      <w:r w:rsidRPr="00C115B4">
        <w:rPr>
          <w:rFonts w:eastAsia="Calibri"/>
          <w:sz w:val="28"/>
          <w:szCs w:val="28"/>
        </w:rPr>
        <w:t>В процессе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выполняются следующие административные процедуры:</w:t>
      </w:r>
      <w:proofErr w:type="gramEnd"/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обращение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исправление опечаток и (или) ошибок, допущенных в выданных в результате предоставления муниципальной услуги документах;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выдача результата предоставления муниципальной услуги без опечаток и (или) ошибок.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3.4.4. </w:t>
      </w:r>
      <w:proofErr w:type="gramStart"/>
      <w:r w:rsidRPr="00C115B4">
        <w:rPr>
          <w:rFonts w:eastAsia="Calibri"/>
          <w:sz w:val="28"/>
          <w:szCs w:val="28"/>
        </w:rPr>
        <w:t>Описание административной процедуры обращения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>3.4.4.1. Заявителю (представителю) для получения муниципальной услуги необходимо предоставить в уполномоченный орган лично, посредством Портала, МФЦ заявление и документы, предусмотренные пунктом 3.4.4.2. настоящего Регламента.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3.4.4.2. Исчерпывающий перечень документов, необходимых для предоставления муниципальной услуги в соответствии с законодательными или иными нормативными правовыми актами, которые заявитель (представитель) должен предоставить самостоятельно: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а) заявление в свободной форме, содержащее указание на опечатки и ошибки, допущенные в выданных в результате предоставления муниципальной услуги документах;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б) документ, удостоверяющий права (полномочия) представителя заявителя;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в) документ, выданный по результату ранее предоставленной муниципальной услуги, в котором допущены опечатки и (или) ошибки.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3.4.4.3. </w:t>
      </w:r>
      <w:proofErr w:type="gramStart"/>
      <w:r w:rsidRPr="00C115B4">
        <w:rPr>
          <w:rFonts w:eastAsia="Calibri"/>
          <w:sz w:val="28"/>
          <w:szCs w:val="28"/>
        </w:rPr>
        <w:t>Заявление, подаваемое посредством Портала, подписывается усиленной 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порядке.</w:t>
      </w:r>
      <w:proofErr w:type="gramEnd"/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3.4.4.4.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3.4.4.5. Способами установления личности (идентификации) заявителя являются: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3.4.4.5.1. На Портале – усиленная квалифицированная электронная подпись.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3.4.4.5.2. При личном обращении в уполномоченный орган или МФЦ: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паспорт гражданина Российской Федерации;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паспорт иностранного гражданина;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C115B4" w:rsidRPr="00C115B4" w:rsidRDefault="00C115B4" w:rsidP="0019054C">
      <w:pPr>
        <w:ind w:left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3.4.4.6. Основаниями для принятия решения об отказе в приеме заявления и документов являются: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личность заявителя не установлена при личном посещении уполномоченного органа или МФЦ (отсутствует документ, удостоверяющий личность);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истечение срока действия документа, удостоверяющего личность заявителя, на дату подачи документов, необходимых для предоставления муниципальной услуги;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>представление заявителя в качестве документа, удостоверяющего личность, документа, не предусмотренного статьей 10 Федерального закона № 115-ФЗ.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3.4.4.7. Исполнительные органы Краснодарского края, иные органы, организации в приеме заявления не участвуют. Предусмотрена возможность приема заявления и документов в МФЦ.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3.4.4.8. Прием заявления осуществляется: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случае обращения за получением муниципальной услуги непосредственно в уполномоченный орган или через Портал – уполномоченным специалистом;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случае обращения за получением муниципальной услуги через МФЦ – должностным лицом МФЦ.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3.4.4.9. Прием уполномоченным органом заявления осуществляется независимо от места жительства или места пребывания заявителя.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3.4.4.10. При предоставлении муниципальной услуги по экстерриториальному принципу МФЦ: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принимает от заявителя заявление;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осуществляет копирование (сканирование) заявления;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формирует электронные документы и (или) электронный образ заявления, принятого от заявителя, обеспечивая его заверение электронной подписью в установленном порядке;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с использованием информационно-телекоммуникационных технологий направляет электронный документ и (или) электронный образ заявления, заверенный уполномоченным должностным лицом МФЦ, в уполномоченный орган.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3.4.4.11. Регистрация заявления осуществляется уполномоченным органом на следующий рабочий день со дня его поступления в уполномоченный орган, подачи через Портал, поступления из МФЦ.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3.4.5. Описание административной процедуры принятия решения о предоставлении (об отказе в предоставлении) муниципальной услуги.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3.4.5.1. Основания для отказа в предоставлении муниципальной услуги: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отсутствие права у заявителя на получение муниципальной услуги;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отсутствие у представителя, действующего от имени заявителя, соответствующих полномочий на получение муниципальной услуги;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обращение заявителя об оказании муниципальной услуги, предоставление которой не осуществляется уполномоченным органом;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3.4.5.2. Решение об отказе в предоставлении муниципальной услуги принимается при наличии одного из оснований, предусмотренных пунктом 3.4.5.1 настоящего Регламента. Заявителю направляется информационное письмо с указанием оснований для отказа в предоставлении муниципальной услуги.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>3.4.5.3. Срок принятия решения о предоставлении (об отказе в предоставлении) муниципальной услуги составляет 5 рабочих дней со дня регистрации в уполномоченном органе заявления.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3.4.6. Описание административной процедуры предоставления результата муниципальной услуги.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3.4.6.1. Результатом предоставления муниципальной услуги является внесение исправлений в документ, выданный в результате предоставления муниципальной услуги.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3.4.6.2. Результат муниципальной услуги может быть получен заявителем: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форме электронного образа документа, подписанного простой электронной подписью, в личном кабинете Портала – при направлении заявления посредством Портала;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форме документа на бумажном носителе посредством заказного почтового отправления с уведомлением о вручении – при предоставлении заявления в уполномоченный орган, направлении заявления в уполномоченный орган заказным почтовым отправлением с уведомлением о вручении;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в форме документа на бумажном носителе в МФЦ или уполномоченном органе – при направлении заявления через МФЦ или личном посещении уполномоченного органа.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 xml:space="preserve">3.4.6.3. Заявителю предоставляется возможность </w:t>
      </w:r>
      <w:proofErr w:type="gramStart"/>
      <w:r w:rsidRPr="00C115B4">
        <w:rPr>
          <w:rFonts w:eastAsia="Calibri"/>
          <w:sz w:val="28"/>
          <w:szCs w:val="28"/>
        </w:rPr>
        <w:t>выбора способа получения результата муниципальной услуги</w:t>
      </w:r>
      <w:proofErr w:type="gramEnd"/>
      <w:r w:rsidRPr="00C115B4">
        <w:rPr>
          <w:rFonts w:eastAsia="Calibri"/>
          <w:sz w:val="28"/>
          <w:szCs w:val="28"/>
        </w:rPr>
        <w:t>: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на Портале при направлении заявления и документов заявитель выбирает способ получения результата;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при предоставлении заявления в уполномоченный орган или МФЦ заявитель указывает в нем способ получения результата муниципальной услуги.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3.4.6.4. При выдаче заявителю результата предоставления муниципальной услуги при личном посещении в уполномоченный орган либо МФЦ установление его личности осуществляется посредством предоставления одного из следующих документов: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паспорт гражданина Российской Федерации;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паспорт иностранного гражданина;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3.4.6.5. Срок предоставления результата муниципальной услуги (направление документа с внесенными исправлениями) заявителю составляет 5 рабочих дней со дня принятия соответствующего решения.</w:t>
      </w:r>
    </w:p>
    <w:p w:rsidR="00C115B4" w:rsidRPr="00C115B4" w:rsidRDefault="00C115B4" w:rsidP="0019054C">
      <w:pPr>
        <w:ind w:firstLine="708"/>
        <w:jc w:val="both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3.4.6.6. Предоставление уполномоченным органом результата муниципальной услуги осуществляется независимо от места нахождения заявителя.</w:t>
      </w:r>
    </w:p>
    <w:p w:rsidR="0019054C" w:rsidRDefault="0019054C" w:rsidP="0019054C">
      <w:pPr>
        <w:jc w:val="both"/>
        <w:rPr>
          <w:sz w:val="28"/>
          <w:szCs w:val="28"/>
        </w:rPr>
      </w:pPr>
    </w:p>
    <w:p w:rsidR="003931EC" w:rsidRDefault="003931EC" w:rsidP="005536FF">
      <w:pPr>
        <w:jc w:val="center"/>
        <w:rPr>
          <w:b/>
          <w:sz w:val="28"/>
          <w:szCs w:val="28"/>
        </w:rPr>
      </w:pPr>
    </w:p>
    <w:p w:rsidR="003931EC" w:rsidRDefault="003931EC" w:rsidP="005536FF">
      <w:pPr>
        <w:jc w:val="center"/>
        <w:rPr>
          <w:b/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lastRenderedPageBreak/>
        <w:t>Подраздел 3.5. Получение дополнительных сведений от заявителя</w:t>
      </w:r>
    </w:p>
    <w:p w:rsidR="005536FF" w:rsidRPr="00C115B4" w:rsidRDefault="005536FF" w:rsidP="0019054C">
      <w:pPr>
        <w:jc w:val="both"/>
        <w:rPr>
          <w:sz w:val="28"/>
          <w:szCs w:val="28"/>
        </w:rPr>
      </w:pPr>
    </w:p>
    <w:p w:rsid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Отсутствуют основания для получения от заявителя дополнительных документов и (или) информации в процессе предоставления муниципальной услуги.</w:t>
      </w:r>
    </w:p>
    <w:p w:rsidR="005536FF" w:rsidRPr="00C115B4" w:rsidRDefault="005536FF" w:rsidP="00C115B4">
      <w:pPr>
        <w:jc w:val="both"/>
        <w:rPr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t>Подраздел 3.6. Предоставление муниципальной услуги в упреждающем (</w:t>
      </w:r>
      <w:proofErr w:type="spellStart"/>
      <w:r w:rsidRPr="005536FF">
        <w:rPr>
          <w:b/>
          <w:sz w:val="28"/>
          <w:szCs w:val="28"/>
        </w:rPr>
        <w:t>проактивном</w:t>
      </w:r>
      <w:proofErr w:type="spellEnd"/>
      <w:r w:rsidRPr="005536FF">
        <w:rPr>
          <w:b/>
          <w:sz w:val="28"/>
          <w:szCs w:val="28"/>
        </w:rPr>
        <w:t>) режиме</w:t>
      </w:r>
    </w:p>
    <w:p w:rsidR="005536FF" w:rsidRPr="00C115B4" w:rsidRDefault="005536FF" w:rsidP="00C115B4">
      <w:pPr>
        <w:jc w:val="both"/>
        <w:rPr>
          <w:sz w:val="28"/>
          <w:szCs w:val="28"/>
        </w:rPr>
      </w:pPr>
    </w:p>
    <w:p w:rsid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C115B4">
        <w:rPr>
          <w:sz w:val="28"/>
          <w:szCs w:val="28"/>
        </w:rPr>
        <w:t>проактивном</w:t>
      </w:r>
      <w:proofErr w:type="spellEnd"/>
      <w:r w:rsidRPr="00C115B4">
        <w:rPr>
          <w:sz w:val="28"/>
          <w:szCs w:val="28"/>
        </w:rPr>
        <w:t>) режиме не осуществляется.</w:t>
      </w:r>
    </w:p>
    <w:p w:rsidR="005536FF" w:rsidRPr="00C115B4" w:rsidRDefault="005536FF" w:rsidP="005536FF">
      <w:pPr>
        <w:ind w:firstLine="708"/>
        <w:jc w:val="both"/>
        <w:rPr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t xml:space="preserve">Раздел 4Формы </w:t>
      </w:r>
      <w:proofErr w:type="gramStart"/>
      <w:r w:rsidRPr="005536FF">
        <w:rPr>
          <w:b/>
          <w:sz w:val="28"/>
          <w:szCs w:val="28"/>
        </w:rPr>
        <w:t>контроля за</w:t>
      </w:r>
      <w:proofErr w:type="gramEnd"/>
      <w:r w:rsidRPr="005536FF">
        <w:rPr>
          <w:b/>
          <w:sz w:val="28"/>
          <w:szCs w:val="28"/>
        </w:rPr>
        <w:t xml:space="preserve"> исполнением Регламента</w:t>
      </w:r>
    </w:p>
    <w:p w:rsidR="005536FF" w:rsidRPr="005536FF" w:rsidRDefault="005536FF" w:rsidP="005536FF">
      <w:pPr>
        <w:jc w:val="center"/>
        <w:rPr>
          <w:b/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t xml:space="preserve">Подраздел 4.1. Порядок осуществления текущего </w:t>
      </w:r>
      <w:proofErr w:type="gramStart"/>
      <w:r w:rsidRPr="005536FF">
        <w:rPr>
          <w:b/>
          <w:sz w:val="28"/>
          <w:szCs w:val="28"/>
        </w:rPr>
        <w:t>контроля за</w:t>
      </w:r>
      <w:proofErr w:type="gramEnd"/>
      <w:r w:rsidRPr="005536FF">
        <w:rPr>
          <w:b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4.1.1. Должностные лица, муниципальные служащие, специалисты, участвующие в предоставлении муниципальной услуги, руководствуются положениями настоящего Регламента.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должностных инструкциях лиц, участвующих в предоставлении 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Лица, указанные в пункте 4.1.1. настоящего раздела Регламента,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муниципальной услуги заявителю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лиц, муниципальных служащих, специалистов.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4.1.2. Текущий контроль и координация последовательности действий, определённых административными процедурами, по предоставлению муниципальной услуги лицами, указанными в пункте 4.1.1. настоящего раздела Регламента, осуществляется постоянно непосредственно руководителем уполномоченного органа путём проведения проверок.</w:t>
      </w:r>
    </w:p>
    <w:p w:rsid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муниципальных служащих, ответственных за предоставление муниципальной услуги.</w:t>
      </w:r>
    </w:p>
    <w:p w:rsidR="005536FF" w:rsidRPr="00C115B4" w:rsidRDefault="005536FF" w:rsidP="005536FF">
      <w:pPr>
        <w:ind w:firstLine="708"/>
        <w:jc w:val="both"/>
        <w:rPr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lastRenderedPageBreak/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536FF">
        <w:rPr>
          <w:b/>
          <w:sz w:val="28"/>
          <w:szCs w:val="28"/>
        </w:rPr>
        <w:t>контроля за</w:t>
      </w:r>
      <w:proofErr w:type="gramEnd"/>
      <w:r w:rsidRPr="005536F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536FF" w:rsidRPr="00C115B4" w:rsidRDefault="005536FF" w:rsidP="00C115B4">
      <w:pPr>
        <w:jc w:val="both"/>
        <w:rPr>
          <w:sz w:val="28"/>
          <w:szCs w:val="28"/>
        </w:rPr>
      </w:pP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4.2.1. </w:t>
      </w:r>
      <w:proofErr w:type="gramStart"/>
      <w:r w:rsidRPr="00C115B4">
        <w:rPr>
          <w:sz w:val="28"/>
          <w:szCs w:val="28"/>
        </w:rPr>
        <w:t>Контроль за</w:t>
      </w:r>
      <w:proofErr w:type="gramEnd"/>
      <w:r w:rsidRPr="00C115B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Плановые и внеплановые проверки могут проводиться главой </w:t>
      </w:r>
      <w:r w:rsidR="005536FF">
        <w:rPr>
          <w:sz w:val="28"/>
          <w:szCs w:val="28"/>
        </w:rPr>
        <w:t>Новопашковского</w:t>
      </w:r>
      <w:r w:rsidRPr="00C115B4">
        <w:rPr>
          <w:sz w:val="28"/>
          <w:szCs w:val="28"/>
        </w:rPr>
        <w:t xml:space="preserve"> сельского поселения </w:t>
      </w:r>
      <w:r w:rsidR="005536FF" w:rsidRPr="005B0802">
        <w:rPr>
          <w:sz w:val="28"/>
          <w:szCs w:val="28"/>
        </w:rPr>
        <w:t xml:space="preserve">Крыловского </w:t>
      </w:r>
      <w:r w:rsidR="005B0802" w:rsidRPr="005B0802">
        <w:rPr>
          <w:sz w:val="28"/>
          <w:szCs w:val="28"/>
        </w:rPr>
        <w:t>района</w:t>
      </w:r>
      <w:r w:rsidRPr="005B0802">
        <w:rPr>
          <w:sz w:val="28"/>
          <w:szCs w:val="28"/>
        </w:rPr>
        <w:t>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Регламента.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 ходе плановых и внеплановых проверок: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проверяется знание ответственными лицами требований настоящего Регламента, нормативных правовых актов, устанавливающих требования к предоставлению муниципальной услуги;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536FF" w:rsidRDefault="005536FF" w:rsidP="00C115B4">
      <w:pPr>
        <w:jc w:val="both"/>
        <w:rPr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t>Подраздел 4.3. Ответственность должностных, муниципальных служащих, специалистов,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</w:t>
      </w:r>
    </w:p>
    <w:p w:rsidR="005536FF" w:rsidRPr="00C115B4" w:rsidRDefault="005536FF" w:rsidP="00C115B4">
      <w:pPr>
        <w:jc w:val="both"/>
        <w:rPr>
          <w:sz w:val="28"/>
          <w:szCs w:val="28"/>
        </w:rPr>
      </w:pP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4.3.1.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4.3.2. Должностные лица, муниципальные служащие, специалисты, участвующие в предоставлении муниципальной услуги, несут персональную ответственность за принятие решения и действия (бездействие), принимаемые (осуществляемые) при предоставлении муниципальной услуги.</w:t>
      </w:r>
    </w:p>
    <w:p w:rsid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4.3.3.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5536FF" w:rsidRDefault="005536FF" w:rsidP="005536FF">
      <w:pPr>
        <w:ind w:firstLine="708"/>
        <w:jc w:val="both"/>
        <w:rPr>
          <w:sz w:val="28"/>
          <w:szCs w:val="28"/>
        </w:rPr>
      </w:pPr>
    </w:p>
    <w:p w:rsidR="003931EC" w:rsidRPr="00C115B4" w:rsidRDefault="003931EC" w:rsidP="005536FF">
      <w:pPr>
        <w:ind w:firstLine="708"/>
        <w:jc w:val="both"/>
        <w:rPr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lastRenderedPageBreak/>
        <w:t xml:space="preserve">Подраздел 4.4. Положения, характеризующие требования к порядку и формам </w:t>
      </w:r>
      <w:proofErr w:type="gramStart"/>
      <w:r w:rsidRPr="005536FF">
        <w:rPr>
          <w:b/>
          <w:sz w:val="28"/>
          <w:szCs w:val="28"/>
        </w:rPr>
        <w:t>контроля за</w:t>
      </w:r>
      <w:proofErr w:type="gramEnd"/>
      <w:r w:rsidRPr="005536FF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536FF" w:rsidRPr="00C115B4" w:rsidRDefault="005536FF" w:rsidP="00C115B4">
      <w:pPr>
        <w:jc w:val="both"/>
        <w:rPr>
          <w:sz w:val="28"/>
          <w:szCs w:val="28"/>
        </w:rPr>
      </w:pP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4.4.1. </w:t>
      </w:r>
      <w:proofErr w:type="gramStart"/>
      <w:r w:rsidRPr="00C115B4">
        <w:rPr>
          <w:sz w:val="28"/>
          <w:szCs w:val="28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определённых административными процедурами по исполнению муниципальной услуги,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Федерации, Краснодарского края, муниципальных правовых актов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>района</w:t>
      </w:r>
      <w:r w:rsidRPr="00C115B4">
        <w:rPr>
          <w:sz w:val="28"/>
          <w:szCs w:val="28"/>
        </w:rPr>
        <w:t>, а также положений настоящего Регламента.</w:t>
      </w:r>
      <w:proofErr w:type="gramEnd"/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Проверка также может проводиться по конкретному обращению гражданина или юридического лица.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Порядок и формы </w:t>
      </w:r>
      <w:proofErr w:type="gramStart"/>
      <w:r w:rsidRPr="00C115B4">
        <w:rPr>
          <w:sz w:val="28"/>
          <w:szCs w:val="28"/>
        </w:rPr>
        <w:t>контроля за</w:t>
      </w:r>
      <w:proofErr w:type="gramEnd"/>
      <w:r w:rsidRPr="00C115B4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5536FF" w:rsidRDefault="005536FF" w:rsidP="00C115B4">
      <w:pPr>
        <w:jc w:val="both"/>
        <w:rPr>
          <w:sz w:val="28"/>
          <w:szCs w:val="28"/>
        </w:rPr>
      </w:pPr>
    </w:p>
    <w:p w:rsidR="00C115B4" w:rsidRPr="005536FF" w:rsidRDefault="00C115B4" w:rsidP="005536FF">
      <w:pPr>
        <w:jc w:val="center"/>
        <w:rPr>
          <w:b/>
          <w:sz w:val="28"/>
          <w:szCs w:val="28"/>
        </w:rPr>
      </w:pPr>
      <w:r w:rsidRPr="005536FF">
        <w:rPr>
          <w:b/>
          <w:sz w:val="28"/>
          <w:szCs w:val="28"/>
        </w:rPr>
        <w:t>Раздел 5 Досудебный (внесудебный) порядок обжалования решений и действий (бездействия) органа, предоставляющего муниципальную услугу, уполномоченного органа, МФЦ, а также их должностных лиц, муниципальных служащих, работников МФЦ</w:t>
      </w:r>
    </w:p>
    <w:p w:rsidR="005536FF" w:rsidRPr="00C115B4" w:rsidRDefault="005536FF" w:rsidP="00C115B4">
      <w:pPr>
        <w:jc w:val="both"/>
        <w:rPr>
          <w:sz w:val="28"/>
          <w:szCs w:val="28"/>
        </w:rPr>
      </w:pP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5.1. Информирование заявителей о порядке досудебного (внесудебного) обжалования, подачи заявителями жалобы осуществляется посредством размещения информации на Портале, на официальном сайте администрации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 xml:space="preserve">района </w:t>
      </w:r>
      <w:r w:rsidRPr="00C115B4">
        <w:rPr>
          <w:sz w:val="28"/>
          <w:szCs w:val="28"/>
        </w:rPr>
        <w:t xml:space="preserve">в информационно-телекоммуникационной сети «Интернет» </w:t>
      </w:r>
      <w:hyperlink r:id="rId32" w:history="1">
        <w:r w:rsidR="005536FF" w:rsidRPr="005536FF">
          <w:rPr>
            <w:rStyle w:val="a4"/>
            <w:color w:val="auto"/>
            <w:sz w:val="28"/>
            <w:szCs w:val="28"/>
          </w:rPr>
          <w:t>https://www.novopashkovskaya.ru</w:t>
        </w:r>
      </w:hyperlink>
      <w:r w:rsidR="005536FF" w:rsidRPr="005536FF">
        <w:rPr>
          <w:sz w:val="28"/>
          <w:szCs w:val="28"/>
        </w:rPr>
        <w:t xml:space="preserve"> </w:t>
      </w:r>
      <w:r w:rsidRPr="005536FF">
        <w:rPr>
          <w:sz w:val="28"/>
          <w:szCs w:val="28"/>
        </w:rPr>
        <w:t xml:space="preserve">и информационных стендах в местах </w:t>
      </w:r>
      <w:r w:rsidRPr="00C115B4">
        <w:rPr>
          <w:sz w:val="28"/>
          <w:szCs w:val="28"/>
        </w:rPr>
        <w:t>предоставления муниципальной услуги, а также в МФЦ.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5.2. Жалобы на решения, принятые администрацией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>района</w:t>
      </w:r>
      <w:r w:rsidR="005B0802">
        <w:rPr>
          <w:sz w:val="28"/>
          <w:szCs w:val="28"/>
        </w:rPr>
        <w:t xml:space="preserve"> </w:t>
      </w:r>
      <w:r w:rsidRPr="00C115B4">
        <w:rPr>
          <w:sz w:val="28"/>
          <w:szCs w:val="28"/>
        </w:rPr>
        <w:t xml:space="preserve">подаются главе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>района</w:t>
      </w:r>
      <w:r w:rsidRPr="00C115B4">
        <w:rPr>
          <w:sz w:val="28"/>
          <w:szCs w:val="28"/>
        </w:rPr>
        <w:t>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Жалобы на действия (бездействие) уполномоченного органа подаются </w:t>
      </w:r>
      <w:r w:rsidRPr="005B0802">
        <w:rPr>
          <w:sz w:val="28"/>
          <w:szCs w:val="28"/>
        </w:rPr>
        <w:t xml:space="preserve">главе </w:t>
      </w:r>
      <w:r w:rsidR="005536FF" w:rsidRPr="005B0802">
        <w:rPr>
          <w:sz w:val="28"/>
          <w:szCs w:val="28"/>
        </w:rPr>
        <w:t xml:space="preserve">Новопашковского сельского поселения Крыловского </w:t>
      </w:r>
      <w:r w:rsidR="005B0802" w:rsidRPr="005B0802">
        <w:rPr>
          <w:sz w:val="28"/>
          <w:szCs w:val="28"/>
        </w:rPr>
        <w:t>района</w:t>
      </w:r>
      <w:r w:rsidRPr="005B0802">
        <w:rPr>
          <w:sz w:val="28"/>
          <w:szCs w:val="28"/>
        </w:rPr>
        <w:t>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Жалобы на действия (бездействие) должностных лиц, муниципальных служащих подаются главе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>района</w:t>
      </w:r>
      <w:r w:rsidR="005B0802">
        <w:rPr>
          <w:sz w:val="28"/>
          <w:szCs w:val="28"/>
        </w:rPr>
        <w:t>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 xml:space="preserve">5.3. </w:t>
      </w:r>
      <w:proofErr w:type="gramStart"/>
      <w:r w:rsidRPr="00C115B4">
        <w:rPr>
          <w:sz w:val="28"/>
          <w:szCs w:val="28"/>
        </w:rPr>
        <w:t xml:space="preserve">Особенности подачи и рассмотрения жалоб на решения и действия (бездействие) уполномоченного органа и его должностных лиц, муниципальных служащих,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 w:rsidRPr="005536FF">
        <w:rPr>
          <w:sz w:val="28"/>
          <w:szCs w:val="28"/>
        </w:rPr>
        <w:t>полномочиями по предоставлению государственных услуг</w:t>
      </w:r>
      <w:proofErr w:type="gramEnd"/>
      <w:r w:rsidRPr="005536FF">
        <w:rPr>
          <w:sz w:val="28"/>
          <w:szCs w:val="28"/>
        </w:rPr>
        <w:t xml:space="preserve"> </w:t>
      </w:r>
      <w:proofErr w:type="gramStart"/>
      <w:r w:rsidRPr="005536FF">
        <w:rPr>
          <w:sz w:val="28"/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</w:t>
      </w:r>
      <w:hyperlink r:id="rId33" w:tooltip="210-ФЗ от 27.07.2010" w:history="1">
        <w:r w:rsidRPr="005536FF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5536FF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C115B4">
        <w:rPr>
          <w:sz w:val="28"/>
          <w:szCs w:val="28"/>
        </w:rPr>
        <w:t>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года № 840 (далее – Правила), Порядком подачи и</w:t>
      </w:r>
      <w:proofErr w:type="gramEnd"/>
      <w:r w:rsidRPr="00C115B4">
        <w:rPr>
          <w:sz w:val="28"/>
          <w:szCs w:val="28"/>
        </w:rPr>
        <w:t xml:space="preserve"> </w:t>
      </w:r>
      <w:proofErr w:type="gramStart"/>
      <w:r w:rsidRPr="00C115B4">
        <w:rPr>
          <w:sz w:val="28"/>
          <w:szCs w:val="28"/>
        </w:rPr>
        <w:t>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</w:t>
      </w:r>
      <w:proofErr w:type="gramEnd"/>
      <w:r w:rsidRPr="00C115B4">
        <w:rPr>
          <w:sz w:val="28"/>
          <w:szCs w:val="28"/>
        </w:rPr>
        <w:t xml:space="preserve">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5.4. Жалоба на решения и действия (бездействие) администрации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>района</w:t>
      </w:r>
      <w:r w:rsidRPr="00C115B4">
        <w:rPr>
          <w:sz w:val="28"/>
          <w:szCs w:val="28"/>
        </w:rPr>
        <w:t xml:space="preserve">, уполномоченного органа, должностного лица, муниципального служащего, может быть направлена по почте, через МФЦ, с использованием информационно-телекоммуникационной сети Интернет, официального сайте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>района</w:t>
      </w:r>
      <w:r w:rsidRPr="00C115B4">
        <w:rPr>
          <w:sz w:val="28"/>
          <w:szCs w:val="28"/>
        </w:rPr>
        <w:t>, сайта уполномоченного органа, Портала, а также может быть принята при личном приёме заявителя.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 </w:t>
      </w:r>
      <w:r w:rsidR="005536FF">
        <w:rPr>
          <w:sz w:val="28"/>
          <w:szCs w:val="28"/>
        </w:rPr>
        <w:t>Новопашковского</w:t>
      </w:r>
      <w:r w:rsidR="005536FF" w:rsidRPr="00C115B4">
        <w:rPr>
          <w:sz w:val="28"/>
          <w:szCs w:val="28"/>
        </w:rPr>
        <w:t xml:space="preserve"> сельского поселения </w:t>
      </w:r>
      <w:r w:rsidR="005536FF">
        <w:rPr>
          <w:sz w:val="28"/>
          <w:szCs w:val="28"/>
        </w:rPr>
        <w:t xml:space="preserve">Крыловского </w:t>
      </w:r>
      <w:r w:rsidR="005536FF" w:rsidRPr="00C115B4">
        <w:rPr>
          <w:sz w:val="28"/>
          <w:szCs w:val="28"/>
        </w:rPr>
        <w:t>района</w:t>
      </w:r>
      <w:r w:rsidRPr="00C115B4">
        <w:rPr>
          <w:sz w:val="28"/>
          <w:szCs w:val="28"/>
        </w:rPr>
        <w:t xml:space="preserve">, уполномоченного органа, должностного </w:t>
      </w:r>
      <w:r w:rsidRPr="005536FF">
        <w:rPr>
          <w:sz w:val="28"/>
          <w:szCs w:val="28"/>
        </w:rPr>
        <w:t xml:space="preserve">лица, муниципального служащего в соответствии со статьёй 11.2 Федерального закона </w:t>
      </w:r>
      <w:hyperlink r:id="rId34" w:tooltip="210-ФЗ от 27.07.2010" w:history="1">
        <w:r w:rsidRPr="005536FF">
          <w:rPr>
            <w:rStyle w:val="a4"/>
            <w:color w:val="auto"/>
            <w:sz w:val="28"/>
            <w:szCs w:val="28"/>
          </w:rPr>
          <w:t>от 27 июля 2010 года № 210-ФЗ</w:t>
        </w:r>
      </w:hyperlink>
      <w:r w:rsidRPr="005536FF">
        <w:rPr>
          <w:sz w:val="28"/>
          <w:szCs w:val="28"/>
        </w:rPr>
        <w:t xml:space="preserve">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</w:t>
      </w:r>
      <w:r w:rsidRPr="00C115B4">
        <w:rPr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115B4">
        <w:rPr>
          <w:sz w:val="28"/>
          <w:szCs w:val="28"/>
        </w:rPr>
        <w:t xml:space="preserve"> </w:t>
      </w:r>
      <w:proofErr w:type="gramStart"/>
      <w:r w:rsidRPr="00C115B4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</w:t>
      </w:r>
      <w:r w:rsidRPr="00C115B4">
        <w:rPr>
          <w:sz w:val="28"/>
          <w:szCs w:val="28"/>
        </w:rPr>
        <w:lastRenderedPageBreak/>
        <w:t>телекоммуникационной сети Интернет (далее – система досудебного обжалования).</w:t>
      </w:r>
      <w:proofErr w:type="gramEnd"/>
    </w:p>
    <w:p w:rsidR="00C115B4" w:rsidRPr="00C115B4" w:rsidRDefault="00C115B4" w:rsidP="005536FF">
      <w:pPr>
        <w:ind w:firstLine="708"/>
        <w:jc w:val="both"/>
        <w:rPr>
          <w:sz w:val="28"/>
          <w:szCs w:val="28"/>
        </w:rPr>
      </w:pPr>
      <w:r w:rsidRPr="00C115B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Портала, а также может быть принята при личном приёме заявителя.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Начальник </w:t>
      </w:r>
      <w:r w:rsidR="005536FF">
        <w:rPr>
          <w:sz w:val="28"/>
          <w:szCs w:val="28"/>
        </w:rPr>
        <w:t>отдела по общим вопросам</w:t>
      </w:r>
      <w:r w:rsidR="005536FF">
        <w:rPr>
          <w:sz w:val="28"/>
          <w:szCs w:val="28"/>
        </w:rPr>
        <w:tab/>
      </w:r>
      <w:r w:rsidR="005536FF">
        <w:rPr>
          <w:sz w:val="28"/>
          <w:szCs w:val="28"/>
        </w:rPr>
        <w:tab/>
      </w:r>
      <w:r w:rsidR="005536FF">
        <w:rPr>
          <w:sz w:val="28"/>
          <w:szCs w:val="28"/>
        </w:rPr>
        <w:tab/>
        <w:t xml:space="preserve">               </w:t>
      </w:r>
      <w:proofErr w:type="spellStart"/>
      <w:r w:rsidR="005536FF">
        <w:rPr>
          <w:sz w:val="28"/>
          <w:szCs w:val="28"/>
        </w:rPr>
        <w:t>Т.С.Белоусова</w:t>
      </w:r>
      <w:proofErr w:type="spellEnd"/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5536FF" w:rsidRDefault="005536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15B4" w:rsidRPr="00C115B4" w:rsidRDefault="00C115B4" w:rsidP="005536FF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Приложение 1</w:t>
      </w:r>
    </w:p>
    <w:p w:rsidR="00C115B4" w:rsidRPr="00C115B4" w:rsidRDefault="00C115B4" w:rsidP="005536FF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к административному регламенту</w:t>
      </w:r>
    </w:p>
    <w:p w:rsidR="00C115B4" w:rsidRPr="00C115B4" w:rsidRDefault="00C115B4" w:rsidP="005536FF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предоставления администрацией</w:t>
      </w:r>
    </w:p>
    <w:p w:rsidR="005536FF" w:rsidRDefault="005536FF" w:rsidP="005536F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Новопашковского</w:t>
      </w:r>
      <w:r w:rsidRPr="00C115B4">
        <w:rPr>
          <w:sz w:val="28"/>
          <w:szCs w:val="28"/>
        </w:rPr>
        <w:t xml:space="preserve"> сельского поселения </w:t>
      </w:r>
    </w:p>
    <w:p w:rsidR="00C115B4" w:rsidRPr="00C115B4" w:rsidRDefault="005536FF" w:rsidP="005536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Крыловского </w:t>
      </w:r>
      <w:r w:rsidRPr="00C115B4">
        <w:rPr>
          <w:sz w:val="28"/>
          <w:szCs w:val="28"/>
        </w:rPr>
        <w:t xml:space="preserve">района </w:t>
      </w:r>
      <w:proofErr w:type="gramStart"/>
      <w:r w:rsidR="00C115B4" w:rsidRPr="00C115B4">
        <w:rPr>
          <w:sz w:val="28"/>
          <w:szCs w:val="28"/>
        </w:rPr>
        <w:t>муниципальной</w:t>
      </w:r>
      <w:proofErr w:type="gramEnd"/>
    </w:p>
    <w:p w:rsidR="00C115B4" w:rsidRPr="00C115B4" w:rsidRDefault="00C115B4" w:rsidP="005536FF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услуги «Присвоение адреса объекту</w:t>
      </w:r>
    </w:p>
    <w:p w:rsidR="00C115B4" w:rsidRPr="00C115B4" w:rsidRDefault="00C115B4" w:rsidP="005536FF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адресации, изменение и аннулирование</w:t>
      </w:r>
    </w:p>
    <w:p w:rsidR="00C115B4" w:rsidRPr="00C115B4" w:rsidRDefault="00C115B4" w:rsidP="005536FF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такого адреса»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5536FF">
      <w:pPr>
        <w:jc w:val="center"/>
        <w:rPr>
          <w:sz w:val="28"/>
          <w:szCs w:val="28"/>
        </w:rPr>
      </w:pPr>
    </w:p>
    <w:p w:rsidR="00C115B4" w:rsidRPr="00C115B4" w:rsidRDefault="00C115B4" w:rsidP="005536FF">
      <w:pPr>
        <w:jc w:val="center"/>
        <w:rPr>
          <w:b/>
          <w:sz w:val="28"/>
          <w:szCs w:val="28"/>
        </w:rPr>
      </w:pPr>
      <w:r w:rsidRPr="00C115B4">
        <w:rPr>
          <w:b/>
          <w:sz w:val="28"/>
          <w:szCs w:val="28"/>
        </w:rPr>
        <w:t>ФОРМА ЗАЯВЛЕНИЯ</w:t>
      </w:r>
    </w:p>
    <w:p w:rsidR="00C115B4" w:rsidRPr="00C115B4" w:rsidRDefault="00C115B4" w:rsidP="005536FF">
      <w:pPr>
        <w:jc w:val="center"/>
        <w:rPr>
          <w:b/>
          <w:sz w:val="28"/>
          <w:szCs w:val="28"/>
        </w:rPr>
      </w:pPr>
      <w:r w:rsidRPr="00C115B4">
        <w:rPr>
          <w:b/>
          <w:sz w:val="28"/>
          <w:szCs w:val="28"/>
        </w:rPr>
        <w:t>о присвоении объекту адресации адреса или аннулировании его адреса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5"/>
        <w:gridCol w:w="347"/>
        <w:gridCol w:w="181"/>
        <w:gridCol w:w="340"/>
        <w:gridCol w:w="454"/>
        <w:gridCol w:w="340"/>
        <w:gridCol w:w="1034"/>
        <w:gridCol w:w="283"/>
        <w:gridCol w:w="142"/>
        <w:gridCol w:w="566"/>
        <w:gridCol w:w="571"/>
        <w:gridCol w:w="152"/>
        <w:gridCol w:w="188"/>
        <w:gridCol w:w="63"/>
        <w:gridCol w:w="303"/>
        <w:gridCol w:w="425"/>
        <w:gridCol w:w="61"/>
        <w:gridCol w:w="289"/>
        <w:gridCol w:w="359"/>
        <w:gridCol w:w="66"/>
        <w:gridCol w:w="784"/>
        <w:gridCol w:w="309"/>
        <w:gridCol w:w="69"/>
        <w:gridCol w:w="213"/>
        <w:gridCol w:w="496"/>
        <w:gridCol w:w="66"/>
        <w:gridCol w:w="501"/>
      </w:tblGrid>
      <w:tr w:rsidR="00C115B4" w:rsidRPr="00C115B4" w:rsidTr="005536FF">
        <w:trPr>
          <w:trHeight w:hRule="exact" w:val="567"/>
          <w:jc w:val="center"/>
        </w:trPr>
        <w:tc>
          <w:tcPr>
            <w:tcW w:w="5361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840" w:type="dxa"/>
            <w:gridSpan w:val="8"/>
            <w:vAlign w:val="center"/>
            <w:hideMark/>
          </w:tcPr>
          <w:p w:rsidR="00C115B4" w:rsidRPr="005B0802" w:rsidRDefault="00C115B4" w:rsidP="005536FF">
            <w:pPr>
              <w:jc w:val="center"/>
            </w:pPr>
            <w:r w:rsidRPr="005B0802">
              <w:t>Лист № _____</w:t>
            </w:r>
          </w:p>
        </w:tc>
        <w:tc>
          <w:tcPr>
            <w:tcW w:w="2504" w:type="dxa"/>
            <w:gridSpan w:val="8"/>
            <w:vAlign w:val="center"/>
            <w:hideMark/>
          </w:tcPr>
          <w:p w:rsidR="00C115B4" w:rsidRPr="005B0802" w:rsidRDefault="00C115B4" w:rsidP="005536FF">
            <w:pPr>
              <w:jc w:val="center"/>
            </w:pPr>
            <w:r w:rsidRPr="005B0802">
              <w:t>Всего листов _____</w:t>
            </w:r>
          </w:p>
        </w:tc>
      </w:tr>
      <w:tr w:rsidR="00C115B4" w:rsidRPr="00C115B4" w:rsidTr="005536FF">
        <w:trPr>
          <w:jc w:val="center"/>
        </w:trPr>
        <w:tc>
          <w:tcPr>
            <w:tcW w:w="9705" w:type="dxa"/>
            <w:gridSpan w:val="28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1.</w:t>
            </w:r>
          </w:p>
        </w:tc>
        <w:tc>
          <w:tcPr>
            <w:tcW w:w="3576" w:type="dxa"/>
            <w:gridSpan w:val="9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Заявление</w:t>
            </w:r>
          </w:p>
        </w:tc>
        <w:tc>
          <w:tcPr>
            <w:tcW w:w="566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2.</w:t>
            </w:r>
          </w:p>
        </w:tc>
        <w:tc>
          <w:tcPr>
            <w:tcW w:w="4915" w:type="dxa"/>
            <w:gridSpan w:val="17"/>
            <w:vMerge w:val="restart"/>
            <w:hideMark/>
          </w:tcPr>
          <w:tbl>
            <w:tblPr>
              <w:tblW w:w="5115" w:type="dxa"/>
              <w:tblLayout w:type="fixed"/>
              <w:tblLook w:val="01E0" w:firstRow="1" w:lastRow="1" w:firstColumn="1" w:lastColumn="1" w:noHBand="0" w:noVBand="0"/>
            </w:tblPr>
            <w:tblGrid>
              <w:gridCol w:w="975"/>
              <w:gridCol w:w="540"/>
              <w:gridCol w:w="360"/>
              <w:gridCol w:w="180"/>
              <w:gridCol w:w="540"/>
              <w:gridCol w:w="180"/>
              <w:gridCol w:w="56"/>
              <w:gridCol w:w="304"/>
              <w:gridCol w:w="180"/>
              <w:gridCol w:w="1028"/>
              <w:gridCol w:w="232"/>
              <w:gridCol w:w="236"/>
              <w:gridCol w:w="304"/>
            </w:tblGrid>
            <w:tr w:rsidR="00C115B4" w:rsidRPr="005B0802" w:rsidTr="00C115B4">
              <w:tc>
                <w:tcPr>
                  <w:tcW w:w="5115" w:type="dxa"/>
                  <w:gridSpan w:val="13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Заявление принято</w:t>
                  </w:r>
                </w:p>
              </w:tc>
            </w:tr>
            <w:tr w:rsidR="00C115B4" w:rsidRPr="005B0802" w:rsidTr="00C115B4">
              <w:tc>
                <w:tcPr>
                  <w:tcW w:w="2775" w:type="dxa"/>
                  <w:gridSpan w:val="6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регистрационный номер</w:t>
                  </w:r>
                </w:p>
              </w:tc>
              <w:tc>
                <w:tcPr>
                  <w:tcW w:w="2340" w:type="dxa"/>
                  <w:gridSpan w:val="7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_______________</w:t>
                  </w:r>
                </w:p>
              </w:tc>
            </w:tr>
            <w:tr w:rsidR="00C115B4" w:rsidRPr="005B0802" w:rsidTr="00C115B4">
              <w:tc>
                <w:tcPr>
                  <w:tcW w:w="3315" w:type="dxa"/>
                  <w:gridSpan w:val="9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количество листов заявления</w:t>
                  </w:r>
                </w:p>
              </w:tc>
              <w:tc>
                <w:tcPr>
                  <w:tcW w:w="1800" w:type="dxa"/>
                  <w:gridSpan w:val="4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____________</w:t>
                  </w:r>
                </w:p>
              </w:tc>
            </w:tr>
            <w:tr w:rsidR="00C115B4" w:rsidRPr="005B0802" w:rsidTr="00C115B4">
              <w:tc>
                <w:tcPr>
                  <w:tcW w:w="5115" w:type="dxa"/>
                  <w:gridSpan w:val="13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количество прилагаемых документов</w:t>
                  </w:r>
                </w:p>
              </w:tc>
            </w:tr>
            <w:tr w:rsidR="00C115B4" w:rsidRPr="005B0802" w:rsidTr="00C115B4">
              <w:trPr>
                <w:gridAfter w:val="10"/>
                <w:wAfter w:w="3187" w:type="dxa"/>
              </w:trPr>
              <w:tc>
                <w:tcPr>
                  <w:tcW w:w="15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,</w:t>
                  </w:r>
                </w:p>
              </w:tc>
            </w:tr>
            <w:tr w:rsidR="00C115B4" w:rsidRPr="005B0802" w:rsidTr="00C115B4">
              <w:trPr>
                <w:gridAfter w:val="1"/>
                <w:wAfter w:w="304" w:type="dxa"/>
              </w:trPr>
              <w:tc>
                <w:tcPr>
                  <w:tcW w:w="2775" w:type="dxa"/>
                  <w:gridSpan w:val="6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в том числе оригиналов</w:t>
                  </w:r>
                </w:p>
              </w:tc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,</w:t>
                  </w:r>
                </w:p>
              </w:tc>
            </w:tr>
            <w:tr w:rsidR="00C115B4" w:rsidRPr="005B0802" w:rsidTr="00C115B4">
              <w:tc>
                <w:tcPr>
                  <w:tcW w:w="975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копий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3240" w:type="dxa"/>
                  <w:gridSpan w:val="10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 xml:space="preserve">, количество листов </w:t>
                  </w:r>
                  <w:proofErr w:type="gramStart"/>
                  <w:r w:rsidRPr="005B0802">
                    <w:t>в</w:t>
                  </w:r>
                  <w:proofErr w:type="gramEnd"/>
                </w:p>
              </w:tc>
            </w:tr>
            <w:tr w:rsidR="00C115B4" w:rsidRPr="005B0802" w:rsidTr="00C115B4">
              <w:trPr>
                <w:gridAfter w:val="6"/>
                <w:wAfter w:w="2284" w:type="dxa"/>
              </w:trPr>
              <w:tc>
                <w:tcPr>
                  <w:tcW w:w="1515" w:type="dxa"/>
                  <w:gridSpan w:val="2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оригиналах</w:t>
                  </w:r>
                  <w:proofErr w:type="gramEnd"/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,</w:t>
                  </w:r>
                </w:p>
              </w:tc>
            </w:tr>
            <w:tr w:rsidR="00C115B4" w:rsidRPr="005B0802" w:rsidTr="00C115B4">
              <w:trPr>
                <w:gridAfter w:val="9"/>
                <w:wAfter w:w="3060" w:type="dxa"/>
              </w:trPr>
              <w:tc>
                <w:tcPr>
                  <w:tcW w:w="975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копиях</w:t>
                  </w:r>
                  <w:proofErr w:type="gramEnd"/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5115" w:type="dxa"/>
                  <w:gridSpan w:val="13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Ф.И.О. должностного лица</w:t>
                  </w:r>
                </w:p>
              </w:tc>
            </w:tr>
            <w:tr w:rsidR="00C115B4" w:rsidRPr="005B0802" w:rsidTr="00C115B4">
              <w:tc>
                <w:tcPr>
                  <w:tcW w:w="5115" w:type="dxa"/>
                  <w:gridSpan w:val="13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______________________________________</w:t>
                  </w:r>
                </w:p>
              </w:tc>
            </w:tr>
            <w:tr w:rsidR="00C115B4" w:rsidRPr="005B0802" w:rsidTr="00C115B4">
              <w:tc>
                <w:tcPr>
                  <w:tcW w:w="5115" w:type="dxa"/>
                  <w:gridSpan w:val="13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______________________________________</w:t>
                  </w:r>
                </w:p>
              </w:tc>
            </w:tr>
            <w:tr w:rsidR="00C115B4" w:rsidRPr="005B0802" w:rsidTr="00C115B4">
              <w:tc>
                <w:tcPr>
                  <w:tcW w:w="5115" w:type="dxa"/>
                  <w:gridSpan w:val="13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rPr>
                <w:gridAfter w:val="3"/>
                <w:wAfter w:w="772" w:type="dxa"/>
              </w:trPr>
              <w:tc>
                <w:tcPr>
                  <w:tcW w:w="3135" w:type="dxa"/>
                  <w:gridSpan w:val="8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подпись должностного лица</w:t>
                  </w:r>
                </w:p>
              </w:tc>
              <w:tc>
                <w:tcPr>
                  <w:tcW w:w="12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5115" w:type="dxa"/>
                  <w:gridSpan w:val="13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58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576" w:type="dxa"/>
            <w:gridSpan w:val="9"/>
            <w:vMerge w:val="restart"/>
          </w:tcPr>
          <w:p w:rsidR="00C115B4" w:rsidRPr="005B0802" w:rsidRDefault="00C115B4" w:rsidP="00C115B4">
            <w:pPr>
              <w:jc w:val="both"/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2"/>
              <w:gridCol w:w="2898"/>
            </w:tblGrid>
            <w:tr w:rsidR="00C115B4" w:rsidRPr="005B0802" w:rsidTr="00C115B4">
              <w:tc>
                <w:tcPr>
                  <w:tcW w:w="432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в</w:t>
                  </w:r>
                </w:p>
              </w:tc>
              <w:tc>
                <w:tcPr>
                  <w:tcW w:w="2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(наименование органа местного самоуправления, уполномоченного законом на присвоение объектам адресации адресов)</w:t>
                  </w: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566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915" w:type="dxa"/>
            <w:gridSpan w:val="17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576" w:type="dxa"/>
            <w:gridSpan w:val="9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66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915" w:type="dxa"/>
            <w:gridSpan w:val="1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576" w:type="dxa"/>
            <w:gridSpan w:val="9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66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723" w:type="dxa"/>
            <w:gridSpan w:val="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дата</w:t>
            </w:r>
          </w:p>
        </w:tc>
        <w:tc>
          <w:tcPr>
            <w:tcW w:w="251" w:type="dxa"/>
            <w:gridSpan w:val="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«</w:t>
            </w:r>
          </w:p>
        </w:tc>
        <w:tc>
          <w:tcPr>
            <w:tcW w:w="789" w:type="dxa"/>
            <w:gridSpan w:val="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89" w:type="dxa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»</w:t>
            </w:r>
          </w:p>
        </w:tc>
        <w:tc>
          <w:tcPr>
            <w:tcW w:w="1209" w:type="dxa"/>
            <w:gridSpan w:val="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09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44" w:type="dxa"/>
            <w:gridSpan w:val="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1" w:type="dxa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proofErr w:type="gramStart"/>
            <w:r w:rsidRPr="005B0802">
              <w:t>г</w:t>
            </w:r>
            <w:proofErr w:type="gramEnd"/>
            <w:r w:rsidRPr="005B0802">
              <w:t>.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576" w:type="dxa"/>
            <w:gridSpan w:val="9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66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915" w:type="dxa"/>
            <w:gridSpan w:val="1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3.1.</w:t>
            </w:r>
          </w:p>
        </w:tc>
        <w:tc>
          <w:tcPr>
            <w:tcW w:w="9057" w:type="dxa"/>
            <w:gridSpan w:val="27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Прошу в отношении объекта адресации: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Вид: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96" w:type="dxa"/>
            <w:gridSpan w:val="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Земельный участок</w:t>
            </w:r>
          </w:p>
        </w:tc>
        <w:tc>
          <w:tcPr>
            <w:tcW w:w="425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843" w:type="dxa"/>
            <w:gridSpan w:val="6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Сооружение</w:t>
            </w:r>
          </w:p>
        </w:tc>
        <w:tc>
          <w:tcPr>
            <w:tcW w:w="486" w:type="dxa"/>
            <w:gridSpan w:val="2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52" w:type="dxa"/>
            <w:gridSpan w:val="10"/>
            <w:vMerge w:val="restart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Машино-место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96" w:type="dxa"/>
            <w:gridSpan w:val="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Здание (строение)</w:t>
            </w:r>
          </w:p>
        </w:tc>
        <w:tc>
          <w:tcPr>
            <w:tcW w:w="425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843" w:type="dxa"/>
            <w:gridSpan w:val="6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Помещение</w:t>
            </w:r>
          </w:p>
        </w:tc>
        <w:tc>
          <w:tcPr>
            <w:tcW w:w="486" w:type="dxa"/>
            <w:gridSpan w:val="2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52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3.2.</w:t>
            </w:r>
          </w:p>
        </w:tc>
        <w:tc>
          <w:tcPr>
            <w:tcW w:w="9057" w:type="dxa"/>
            <w:gridSpan w:val="27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Присвоить адрес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В связи </w:t>
            </w:r>
            <w:proofErr w:type="gramStart"/>
            <w:r w:rsidRPr="005B0802">
              <w:t>с</w:t>
            </w:r>
            <w:proofErr w:type="gramEnd"/>
            <w:r w:rsidRPr="005B0802">
              <w:t>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земельного участк</w:t>
            </w:r>
            <w:proofErr w:type="gramStart"/>
            <w:r w:rsidRPr="005B0802">
              <w:t>а(</w:t>
            </w:r>
            <w:proofErr w:type="spellStart"/>
            <w:proofErr w:type="gramEnd"/>
            <w:r w:rsidRPr="005B0802">
              <w:t>ов</w:t>
            </w:r>
            <w:proofErr w:type="spellEnd"/>
            <w:r w:rsidRPr="005B0802">
              <w:t>) из земель, находящихся в государственной или муниципальной собственности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образуемых земельных участков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1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земельного участк</w:t>
            </w:r>
            <w:proofErr w:type="gramStart"/>
            <w:r w:rsidRPr="005B0802">
              <w:t>а(</w:t>
            </w:r>
            <w:proofErr w:type="spellStart"/>
            <w:proofErr w:type="gramEnd"/>
            <w:r w:rsidRPr="005B0802">
              <w:t>ов</w:t>
            </w:r>
            <w:proofErr w:type="spellEnd"/>
            <w:r w:rsidRPr="005B0802">
              <w:t>) путём раздела земельного участка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образуемых земельных участков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земельного участка, раздел которого осуществляется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земельного участка, раздел которого осуществляется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земельного участка путём объединения земельных участков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объединяемых земельных участков</w:t>
            </w:r>
          </w:p>
        </w:tc>
        <w:tc>
          <w:tcPr>
            <w:tcW w:w="3638" w:type="dxa"/>
            <w:gridSpan w:val="12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объединяемого земельного участка *(1)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объединяемого земельного участка *(1)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02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земельного участк</w:t>
            </w:r>
            <w:proofErr w:type="gramStart"/>
            <w:r w:rsidRPr="005B0802">
              <w:t>а(</w:t>
            </w:r>
            <w:proofErr w:type="spellStart"/>
            <w:proofErr w:type="gramEnd"/>
            <w:r w:rsidRPr="005B0802">
              <w:t>ов</w:t>
            </w:r>
            <w:proofErr w:type="spellEnd"/>
            <w:r w:rsidRPr="005B0802">
              <w:t>) путём выдела из земельного участка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земельного участка, из которого осуществляется выдел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земельного участка, из которого осуществляется выдел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земельного участк</w:t>
            </w:r>
            <w:proofErr w:type="gramStart"/>
            <w:r w:rsidRPr="005B0802">
              <w:t>а(</w:t>
            </w:r>
            <w:proofErr w:type="spellStart"/>
            <w:proofErr w:type="gramEnd"/>
            <w:r w:rsidRPr="005B0802">
              <w:t>ов</w:t>
            </w:r>
            <w:proofErr w:type="spellEnd"/>
            <w:r w:rsidRPr="005B0802">
              <w:t>) путём перераспределения земельных участков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образуемых земельных участков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земельных участков, которые перераспределяются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земельного участка, который перераспределяется *(2)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земельного участка, который перераспределяется * (2)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27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Строительством, реконструкцией здания (строения), сооружения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996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земельного участка, на котором осуществляется строительство (реконструкция)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1724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учёта указанного объекта адресации, в случае, если в соответствии с </w:t>
            </w:r>
            <w:hyperlink r:id="rId35" w:tooltip="190-ФЗ от 29.12.2004 г." w:history="1">
              <w:r w:rsidRPr="005B0802">
                <w:rPr>
                  <w:rStyle w:val="a4"/>
                  <w:color w:val="auto"/>
                </w:rPr>
                <w:t>Градостроительным кодексом Российской Федерации</w:t>
              </w:r>
            </w:hyperlink>
            <w:r w:rsidRPr="005B0802"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115B4" w:rsidRPr="00C115B4" w:rsidTr="005536FF">
        <w:trPr>
          <w:trHeight w:val="384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Тип здания (строения), сооружения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земельного участка, на котором осуществляется строительство (реконструкция)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58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Переводом жилого помещения в нежилое помещение и нежилого помещения в жилое помещение</w:t>
            </w:r>
          </w:p>
        </w:tc>
      </w:tr>
      <w:tr w:rsidR="00C115B4" w:rsidRPr="00C115B4" w:rsidTr="005536FF">
        <w:trPr>
          <w:trHeight w:val="409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помещения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помещения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помещени</w:t>
            </w:r>
            <w:proofErr w:type="gramStart"/>
            <w:r w:rsidRPr="005B0802">
              <w:t>я(</w:t>
            </w:r>
            <w:proofErr w:type="spellStart"/>
            <w:proofErr w:type="gramEnd"/>
            <w:r w:rsidRPr="005B0802">
              <w:t>ий</w:t>
            </w:r>
            <w:proofErr w:type="spellEnd"/>
            <w:r w:rsidRPr="005B0802">
              <w:t>) в здании (строении), сооружении путём раздела здания (строения), сооружения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28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70" w:type="dxa"/>
            <w:gridSpan w:val="10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 жилого помещения</w:t>
            </w:r>
          </w:p>
        </w:tc>
        <w:tc>
          <w:tcPr>
            <w:tcW w:w="3437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образуемых помещений</w:t>
            </w:r>
          </w:p>
        </w:tc>
        <w:tc>
          <w:tcPr>
            <w:tcW w:w="567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28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70" w:type="dxa"/>
            <w:gridSpan w:val="10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 нежилого помещения</w:t>
            </w:r>
          </w:p>
        </w:tc>
        <w:tc>
          <w:tcPr>
            <w:tcW w:w="3437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образуемых помещений</w:t>
            </w:r>
          </w:p>
        </w:tc>
        <w:tc>
          <w:tcPr>
            <w:tcW w:w="567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здания, сооружения</w:t>
            </w:r>
          </w:p>
        </w:tc>
        <w:tc>
          <w:tcPr>
            <w:tcW w:w="4004" w:type="dxa"/>
            <w:gridSpan w:val="14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здания, сооружения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596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помещени</w:t>
            </w:r>
            <w:proofErr w:type="gramStart"/>
            <w:r w:rsidRPr="005B0802">
              <w:t>я(</w:t>
            </w:r>
            <w:proofErr w:type="spellStart"/>
            <w:proofErr w:type="gramEnd"/>
            <w:r w:rsidRPr="005B0802">
              <w:t>ий</w:t>
            </w:r>
            <w:proofErr w:type="spellEnd"/>
            <w:r w:rsidRPr="005B0802">
              <w:t xml:space="preserve">) в здании (строении), сооружении путём раздела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34" w:type="dxa"/>
            <w:gridSpan w:val="8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Назначение помещения (жилое (нежилое) помещение) *(3)</w:t>
            </w:r>
          </w:p>
        </w:tc>
        <w:tc>
          <w:tcPr>
            <w:tcW w:w="2410" w:type="dxa"/>
            <w:gridSpan w:val="8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Вид помещения *(3)</w:t>
            </w:r>
          </w:p>
        </w:tc>
        <w:tc>
          <w:tcPr>
            <w:tcW w:w="3213" w:type="dxa"/>
            <w:gridSpan w:val="11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помещений *(3)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34" w:type="dxa"/>
            <w:gridSpan w:val="8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410" w:type="dxa"/>
            <w:gridSpan w:val="8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213" w:type="dxa"/>
            <w:gridSpan w:val="11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Кадастровый номер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-места, раздел которого осуществляется</w:t>
            </w:r>
          </w:p>
        </w:tc>
        <w:tc>
          <w:tcPr>
            <w:tcW w:w="4004" w:type="dxa"/>
            <w:gridSpan w:val="14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Адрес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-места, раздел которого осуществляется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Образованием помещения в здании (строении), сооружении путём объединения помещений, </w:t>
            </w:r>
            <w:proofErr w:type="spellStart"/>
            <w:r w:rsidRPr="005B0802">
              <w:t>машино</w:t>
            </w:r>
            <w:proofErr w:type="spellEnd"/>
            <w:r w:rsidRPr="005B0802">
              <w:t>-ме</w:t>
            </w:r>
            <w:proofErr w:type="gramStart"/>
            <w:r w:rsidRPr="005B0802">
              <w:t>ст в зд</w:t>
            </w:r>
            <w:proofErr w:type="gramEnd"/>
            <w:r w:rsidRPr="005B0802">
              <w:t>ании (строении), сооружении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9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 жилого помещения</w:t>
            </w:r>
          </w:p>
        </w:tc>
        <w:tc>
          <w:tcPr>
            <w:tcW w:w="366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 нежилого помещения</w:t>
            </w:r>
          </w:p>
        </w:tc>
      </w:tr>
      <w:tr w:rsidR="00C115B4" w:rsidRPr="00C115B4" w:rsidTr="005536FF">
        <w:trPr>
          <w:trHeight w:val="38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объединяемых помещений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объединяемого помещения *(4)</w:t>
            </w:r>
          </w:p>
        </w:tc>
        <w:tc>
          <w:tcPr>
            <w:tcW w:w="4004" w:type="dxa"/>
            <w:gridSpan w:val="14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объединяемого помещения *(4)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Образованием помещения в здании, сооружении путём переустройства и (или) перепланировки мест общего пользования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9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 жилого помещения</w:t>
            </w:r>
          </w:p>
        </w:tc>
        <w:tc>
          <w:tcPr>
            <w:tcW w:w="366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Образование нежилого помещения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Количество образуемых помещений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здания, сооружения</w:t>
            </w:r>
          </w:p>
        </w:tc>
        <w:tc>
          <w:tcPr>
            <w:tcW w:w="4004" w:type="dxa"/>
            <w:gridSpan w:val="14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здания, сооружения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1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529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Образованием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 в здании, сооружении путём раздела здания, сооружения</w:t>
            </w:r>
          </w:p>
        </w:tc>
      </w:tr>
      <w:tr w:rsidR="00C115B4" w:rsidRPr="00C115B4" w:rsidTr="005536FF">
        <w:trPr>
          <w:trHeight w:val="46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Количество образуемых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26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здания, сооружения</w:t>
            </w:r>
          </w:p>
        </w:tc>
        <w:tc>
          <w:tcPr>
            <w:tcW w:w="4004" w:type="dxa"/>
            <w:gridSpan w:val="14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здания, сооружения</w:t>
            </w:r>
          </w:p>
        </w:tc>
      </w:tr>
      <w:tr w:rsidR="00C115B4" w:rsidRPr="00C115B4" w:rsidTr="005536FF">
        <w:trPr>
          <w:trHeight w:val="33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1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339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0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08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681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Образованием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 (</w:t>
            </w:r>
            <w:proofErr w:type="spellStart"/>
            <w:r w:rsidRPr="005B0802">
              <w:t>машино</w:t>
            </w:r>
            <w:proofErr w:type="spellEnd"/>
            <w:r w:rsidRPr="005B0802">
              <w:t xml:space="preserve">-мест) в здании, сооружении путём раздела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</w:t>
            </w:r>
          </w:p>
        </w:tc>
      </w:tr>
      <w:tr w:rsidR="00C115B4" w:rsidRPr="00C115B4" w:rsidTr="005536FF">
        <w:trPr>
          <w:trHeight w:val="378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Количество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</w:t>
            </w: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3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Кадастровый номер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-места, раздел которого осуществляется</w:t>
            </w:r>
          </w:p>
        </w:tc>
        <w:tc>
          <w:tcPr>
            <w:tcW w:w="4004" w:type="dxa"/>
            <w:gridSpan w:val="14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Адрес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-места, раздел которого осуществляется</w:t>
            </w:r>
          </w:p>
        </w:tc>
      </w:tr>
      <w:tr w:rsidR="00C115B4" w:rsidRPr="00C115B4" w:rsidTr="005536FF">
        <w:trPr>
          <w:trHeight w:val="28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52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348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30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37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58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Образованием </w:t>
            </w:r>
            <w:proofErr w:type="spellStart"/>
            <w:r w:rsidRPr="005B0802">
              <w:t>машино</w:t>
            </w:r>
            <w:proofErr w:type="spellEnd"/>
            <w:r w:rsidRPr="005B0802">
              <w:t xml:space="preserve">-места в здании, сооружении путём объединения помещений, </w:t>
            </w:r>
            <w:proofErr w:type="spellStart"/>
            <w:r w:rsidRPr="005B0802">
              <w:t>машино</w:t>
            </w:r>
            <w:proofErr w:type="spellEnd"/>
            <w:r w:rsidRPr="005B0802">
              <w:t>-ме</w:t>
            </w:r>
            <w:proofErr w:type="gramStart"/>
            <w:r w:rsidRPr="005B0802">
              <w:t>ст в зд</w:t>
            </w:r>
            <w:proofErr w:type="gramEnd"/>
            <w:r w:rsidRPr="005B0802">
              <w:t>ании, сооружении</w:t>
            </w:r>
          </w:p>
        </w:tc>
      </w:tr>
      <w:tr w:rsidR="00C115B4" w:rsidRPr="00C115B4" w:rsidTr="005536FF">
        <w:trPr>
          <w:trHeight w:val="54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Количество объединяемых помещений,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</w:t>
            </w: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399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объединяемого помещения (4)</w:t>
            </w:r>
          </w:p>
        </w:tc>
        <w:tc>
          <w:tcPr>
            <w:tcW w:w="4004" w:type="dxa"/>
            <w:gridSpan w:val="14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объединяемого помещения (4)</w:t>
            </w: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</w:t>
            </w: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611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Образованием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 в здании, сооружении путём переустройства и (или) перепланировки мест общего пользования</w:t>
            </w:r>
          </w:p>
        </w:tc>
      </w:tr>
      <w:tr w:rsidR="00C115B4" w:rsidRPr="00C115B4" w:rsidTr="005536FF">
        <w:trPr>
          <w:trHeight w:val="427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Количество образуемых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</w:t>
            </w: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Кадастровый номер здания, сооружения</w:t>
            </w:r>
          </w:p>
        </w:tc>
        <w:tc>
          <w:tcPr>
            <w:tcW w:w="4004" w:type="dxa"/>
            <w:gridSpan w:val="14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здания, сооружения</w:t>
            </w: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5B0802" w:rsidRPr="005B0802" w:rsidTr="005536FF">
        <w:trPr>
          <w:trHeight w:val="51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-места, государственный кадастровый учёт которого осуществлен в соответствии с Федеральным законом</w:t>
            </w:r>
            <w:hyperlink r:id="rId36" w:tooltip="218-ФЗ от 13.07.2015 г." w:history="1">
              <w:r w:rsidRPr="005B0802">
                <w:rPr>
                  <w:rStyle w:val="a4"/>
                  <w:color w:val="auto"/>
                </w:rPr>
                <w:t xml:space="preserve"> от 13.07.2015 № 218-ФЗ</w:t>
              </w:r>
            </w:hyperlink>
            <w:r w:rsidRPr="005B0802">
              <w:t xml:space="preserve"> «О государственной регистрации недвижимости» (Собрание законодательства Российской Федерации, 2015, № 29, ст. 4344; </w:t>
            </w:r>
            <w:proofErr w:type="gramStart"/>
            <w:r w:rsidRPr="005B0802">
              <w:t xml:space="preserve">2020, № 22, ст. 3383) (далее −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-место</w:t>
            </w:r>
            <w:proofErr w:type="gramEnd"/>
          </w:p>
        </w:tc>
      </w:tr>
      <w:tr w:rsidR="00C115B4" w:rsidRPr="00C115B4" w:rsidTr="005536FF">
        <w:trPr>
          <w:trHeight w:val="40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</w:t>
            </w:r>
          </w:p>
        </w:tc>
        <w:tc>
          <w:tcPr>
            <w:tcW w:w="4004" w:type="dxa"/>
            <w:gridSpan w:val="14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</w:t>
            </w: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315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-места, государственный кадастровый учёт которого осуществлён в соответствии с Федеральным законом «О государственной регистрации недвижимости», адреса</w:t>
            </w:r>
          </w:p>
        </w:tc>
      </w:tr>
      <w:tr w:rsidR="00C115B4" w:rsidRPr="00C115B4" w:rsidTr="005536FF">
        <w:trPr>
          <w:trHeight w:val="621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B0802">
              <w:t>машино</w:t>
            </w:r>
            <w:proofErr w:type="spellEnd"/>
            <w:r w:rsidRPr="005B0802">
              <w:t>-места</w:t>
            </w:r>
          </w:p>
        </w:tc>
        <w:tc>
          <w:tcPr>
            <w:tcW w:w="4004" w:type="dxa"/>
            <w:gridSpan w:val="14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 w:val="restart"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053" w:type="dxa"/>
            <w:gridSpan w:val="13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004" w:type="dxa"/>
            <w:gridSpan w:val="1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3.3.</w:t>
            </w:r>
          </w:p>
        </w:tc>
        <w:tc>
          <w:tcPr>
            <w:tcW w:w="9057" w:type="dxa"/>
            <w:gridSpan w:val="27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Аннулировать адрес объекта адресации: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страны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субъекта Российской Федерации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поселения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внутригородского района городского округа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населённого пункта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hRule="exact" w:val="397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элемента планировочной структуры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hRule="exact" w:val="397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элемента улично-дорожной сети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hRule="exact" w:val="34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Номер земельного участка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hRule="exact" w:val="583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Тип и номер здания, сооружения или объекта незавершенного строительства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422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Тип и номер помещения, расположенного в здании или сооружении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Тип и номер помещения в пределах квартиры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(в отношении коммунальных квартир)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В связи </w:t>
            </w:r>
            <w:proofErr w:type="gramStart"/>
            <w:r w:rsidRPr="005B0802">
              <w:t>с</w:t>
            </w:r>
            <w:proofErr w:type="gramEnd"/>
            <w:r w:rsidRPr="005B0802">
              <w:t>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Прекращением существования объекта адресации и (или) снятием с государственного кадастрового учёта объекта недвижимости, являющегося объектом адресации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Присвоением объекту адресации нового адреса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Дополнительная информация:</w:t>
            </w: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19" w:type="dxa"/>
            <w:gridSpan w:val="15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4.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физическое лицо: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фамилия:</w:t>
            </w:r>
          </w:p>
        </w:tc>
        <w:tc>
          <w:tcPr>
            <w:tcW w:w="2760" w:type="dxa"/>
            <w:gridSpan w:val="10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имя (полностью):</w:t>
            </w:r>
          </w:p>
        </w:tc>
        <w:tc>
          <w:tcPr>
            <w:tcW w:w="1587" w:type="dxa"/>
            <w:gridSpan w:val="5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отчество (полностью)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(при наличии):</w:t>
            </w:r>
          </w:p>
        </w:tc>
        <w:tc>
          <w:tcPr>
            <w:tcW w:w="1276" w:type="dxa"/>
            <w:gridSpan w:val="4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ИНН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(при наличии):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60" w:type="dxa"/>
            <w:gridSpan w:val="10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587" w:type="dxa"/>
            <w:gridSpan w:val="5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276" w:type="dxa"/>
            <w:gridSpan w:val="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 w:val="restart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документ, удостоверяющий личность:</w:t>
            </w:r>
          </w:p>
        </w:tc>
        <w:tc>
          <w:tcPr>
            <w:tcW w:w="2760" w:type="dxa"/>
            <w:gridSpan w:val="10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вид:</w:t>
            </w:r>
          </w:p>
        </w:tc>
        <w:tc>
          <w:tcPr>
            <w:tcW w:w="1587" w:type="dxa"/>
            <w:gridSpan w:val="5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серия:</w:t>
            </w:r>
          </w:p>
        </w:tc>
        <w:tc>
          <w:tcPr>
            <w:tcW w:w="1276" w:type="dxa"/>
            <w:gridSpan w:val="4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номер: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60" w:type="dxa"/>
            <w:gridSpan w:val="10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587" w:type="dxa"/>
            <w:gridSpan w:val="5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276" w:type="dxa"/>
            <w:gridSpan w:val="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60" w:type="dxa"/>
            <w:gridSpan w:val="10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дата выдачи:</w:t>
            </w:r>
          </w:p>
        </w:tc>
        <w:tc>
          <w:tcPr>
            <w:tcW w:w="2863" w:type="dxa"/>
            <w:gridSpan w:val="9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кем </w:t>
            </w:r>
            <w:proofErr w:type="gramStart"/>
            <w:r w:rsidRPr="005B0802">
              <w:t>выдан</w:t>
            </w:r>
            <w:proofErr w:type="gramEnd"/>
            <w:r w:rsidRPr="005B0802">
              <w:t>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60" w:type="dxa"/>
            <w:gridSpan w:val="10"/>
            <w:vMerge w:val="restart"/>
          </w:tcPr>
          <w:p w:rsidR="00C115B4" w:rsidRPr="005B0802" w:rsidRDefault="00C115B4" w:rsidP="00C115B4">
            <w:pPr>
              <w:jc w:val="both"/>
            </w:pPr>
          </w:p>
          <w:tbl>
            <w:tblPr>
              <w:tblW w:w="2790" w:type="dxa"/>
              <w:tblLayout w:type="fixed"/>
              <w:tblLook w:val="01E0" w:firstRow="1" w:lastRow="1" w:firstColumn="1" w:lastColumn="1" w:noHBand="0" w:noVBand="0"/>
            </w:tblPr>
            <w:tblGrid>
              <w:gridCol w:w="264"/>
              <w:gridCol w:w="364"/>
              <w:gridCol w:w="236"/>
              <w:gridCol w:w="692"/>
              <w:gridCol w:w="294"/>
              <w:gridCol w:w="538"/>
              <w:gridCol w:w="359"/>
              <w:gridCol w:w="43"/>
            </w:tblGrid>
            <w:tr w:rsidR="00C115B4" w:rsidRPr="005B0802" w:rsidTr="00C115B4">
              <w:tc>
                <w:tcPr>
                  <w:tcW w:w="264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»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94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03" w:type="dxa"/>
                  <w:gridSpan w:val="2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г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rPr>
                <w:gridAfter w:val="1"/>
                <w:wAfter w:w="43" w:type="dxa"/>
              </w:trPr>
              <w:tc>
                <w:tcPr>
                  <w:tcW w:w="2754" w:type="dxa"/>
                  <w:gridSpan w:val="7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2863" w:type="dxa"/>
            <w:gridSpan w:val="9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60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863" w:type="dxa"/>
            <w:gridSpan w:val="9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почтовый адрес:</w:t>
            </w:r>
          </w:p>
        </w:tc>
        <w:tc>
          <w:tcPr>
            <w:tcW w:w="3119" w:type="dxa"/>
            <w:gridSpan w:val="11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телефон для связи:</w:t>
            </w:r>
          </w:p>
        </w:tc>
        <w:tc>
          <w:tcPr>
            <w:tcW w:w="2504" w:type="dxa"/>
            <w:gridSpan w:val="8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электронной почты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(при наличии):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19" w:type="dxa"/>
            <w:gridSpan w:val="11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19" w:type="dxa"/>
            <w:gridSpan w:val="11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полное наименование:</w:t>
            </w:r>
          </w:p>
        </w:tc>
        <w:tc>
          <w:tcPr>
            <w:tcW w:w="5481" w:type="dxa"/>
            <w:gridSpan w:val="18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81" w:type="dxa"/>
            <w:gridSpan w:val="18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617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ИНН (для российского юридического лица):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КПП (для российского юридического лица):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617" w:type="dxa"/>
            <w:gridSpan w:val="1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страна регистрации (инкорпорации)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(для иностранного юридического лица):</w:t>
            </w:r>
          </w:p>
        </w:tc>
        <w:tc>
          <w:tcPr>
            <w:tcW w:w="2977" w:type="dxa"/>
            <w:gridSpan w:val="10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дата регистрации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(для иностранного юридического лица):</w:t>
            </w:r>
          </w:p>
        </w:tc>
        <w:tc>
          <w:tcPr>
            <w:tcW w:w="2504" w:type="dxa"/>
            <w:gridSpan w:val="8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номер регистрации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(для иностранного юридического лица):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 w:val="restart"/>
            <w:vAlign w:val="center"/>
          </w:tcPr>
          <w:p w:rsidR="00C115B4" w:rsidRPr="005B0802" w:rsidRDefault="00C115B4" w:rsidP="00C115B4">
            <w:pPr>
              <w:jc w:val="both"/>
            </w:pPr>
          </w:p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365"/>
              <w:gridCol w:w="236"/>
              <w:gridCol w:w="1012"/>
              <w:gridCol w:w="283"/>
              <w:gridCol w:w="425"/>
              <w:gridCol w:w="293"/>
              <w:gridCol w:w="3243"/>
            </w:tblGrid>
            <w:tr w:rsidR="00C115B4" w:rsidRPr="005B0802" w:rsidTr="00C115B4">
              <w:tc>
                <w:tcPr>
                  <w:tcW w:w="264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»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8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3537" w:type="dxa"/>
                  <w:gridSpan w:val="2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г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rPr>
                <w:gridAfter w:val="1"/>
                <w:wAfter w:w="3244" w:type="dxa"/>
              </w:trPr>
              <w:tc>
                <w:tcPr>
                  <w:tcW w:w="2878" w:type="dxa"/>
                  <w:gridSpan w:val="7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почтовый адрес:</w:t>
            </w:r>
          </w:p>
        </w:tc>
        <w:tc>
          <w:tcPr>
            <w:tcW w:w="2977" w:type="dxa"/>
            <w:gridSpan w:val="10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телефон для связи:</w:t>
            </w:r>
          </w:p>
        </w:tc>
        <w:tc>
          <w:tcPr>
            <w:tcW w:w="2504" w:type="dxa"/>
            <w:gridSpan w:val="8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электронной почты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(при наличии):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hRule="exact" w:val="397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Вещное право на объект адресации:</w:t>
            </w:r>
          </w:p>
        </w:tc>
      </w:tr>
      <w:tr w:rsidR="00C115B4" w:rsidRPr="00C115B4" w:rsidTr="005536FF">
        <w:trPr>
          <w:trHeight w:hRule="exact" w:val="397"/>
          <w:jc w:val="center"/>
        </w:trPr>
        <w:tc>
          <w:tcPr>
            <w:tcW w:w="648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21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7734" w:type="dxa"/>
            <w:gridSpan w:val="2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право собственности</w:t>
            </w:r>
          </w:p>
        </w:tc>
      </w:tr>
      <w:tr w:rsidR="00C115B4" w:rsidRPr="00C115B4" w:rsidTr="005536FF">
        <w:trPr>
          <w:trHeight w:hRule="exact" w:val="397"/>
          <w:jc w:val="center"/>
        </w:trPr>
        <w:tc>
          <w:tcPr>
            <w:tcW w:w="648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21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7734" w:type="dxa"/>
            <w:gridSpan w:val="2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право хозяйственного ведения имуществом на объект адресации</w:t>
            </w:r>
          </w:p>
        </w:tc>
      </w:tr>
      <w:tr w:rsidR="00C115B4" w:rsidRPr="00C115B4" w:rsidTr="005536FF">
        <w:trPr>
          <w:trHeight w:hRule="exact" w:val="397"/>
          <w:jc w:val="center"/>
        </w:trPr>
        <w:tc>
          <w:tcPr>
            <w:tcW w:w="648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21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7734" w:type="dxa"/>
            <w:gridSpan w:val="2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право оперативного управления имуществом на объект адресации</w:t>
            </w:r>
          </w:p>
        </w:tc>
      </w:tr>
      <w:tr w:rsidR="00C115B4" w:rsidRPr="00C115B4" w:rsidTr="005536FF">
        <w:trPr>
          <w:trHeight w:hRule="exact" w:val="397"/>
          <w:jc w:val="center"/>
        </w:trPr>
        <w:tc>
          <w:tcPr>
            <w:tcW w:w="648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21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7734" w:type="dxa"/>
            <w:gridSpan w:val="2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право пожизненно наследуемого владения земельным участком</w:t>
            </w:r>
          </w:p>
        </w:tc>
      </w:tr>
      <w:tr w:rsidR="00C115B4" w:rsidRPr="00C115B4" w:rsidTr="005536FF">
        <w:trPr>
          <w:trHeight w:hRule="exact" w:val="295"/>
          <w:jc w:val="center"/>
        </w:trPr>
        <w:tc>
          <w:tcPr>
            <w:tcW w:w="648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21" w:type="dxa"/>
            <w:gridSpan w:val="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7734" w:type="dxa"/>
            <w:gridSpan w:val="2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право постоянного (бессрочного) пользования земельным участком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5.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258" w:type="dxa"/>
            <w:gridSpan w:val="10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Лично</w:t>
            </w:r>
          </w:p>
        </w:tc>
        <w:tc>
          <w:tcPr>
            <w:tcW w:w="706" w:type="dxa"/>
            <w:gridSpan w:val="4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 многофункциональном центре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258" w:type="dxa"/>
            <w:gridSpan w:val="10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Почтовым отправлением по адресу:</w:t>
            </w:r>
          </w:p>
        </w:tc>
        <w:tc>
          <w:tcPr>
            <w:tcW w:w="4344" w:type="dxa"/>
            <w:gridSpan w:val="1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258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344" w:type="dxa"/>
            <w:gridSpan w:val="1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115B4" w:rsidRPr="00C115B4" w:rsidTr="005536FF">
        <w:trPr>
          <w:trHeight w:hRule="exact" w:val="340"/>
          <w:jc w:val="center"/>
        </w:trPr>
        <w:tc>
          <w:tcPr>
            <w:tcW w:w="648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 личном кабинете федеральной информационной адресной системы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258" w:type="dxa"/>
            <w:gridSpan w:val="10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44" w:type="dxa"/>
            <w:gridSpan w:val="1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258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344" w:type="dxa"/>
            <w:gridSpan w:val="1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hRule="exact" w:val="340"/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6.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Расписку в получении документов прошу: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322" w:type="dxa"/>
            <w:gridSpan w:val="4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Выдать лично</w:t>
            </w:r>
          </w:p>
        </w:tc>
        <w:tc>
          <w:tcPr>
            <w:tcW w:w="7280" w:type="dxa"/>
            <w:gridSpan w:val="22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3240"/>
            </w:tblGrid>
            <w:tr w:rsidR="00C115B4" w:rsidRPr="005B0802" w:rsidTr="00C115B4">
              <w:tc>
                <w:tcPr>
                  <w:tcW w:w="2439" w:type="dxa"/>
                  <w:vAlign w:val="center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Расписка получена: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2439" w:type="dxa"/>
                  <w:vAlign w:val="center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(подпись заявителя)</w:t>
                  </w: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258" w:type="dxa"/>
            <w:gridSpan w:val="10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Направить почтовым отправлением по адресу:</w:t>
            </w:r>
          </w:p>
        </w:tc>
        <w:tc>
          <w:tcPr>
            <w:tcW w:w="4344" w:type="dxa"/>
            <w:gridSpan w:val="1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258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344" w:type="dxa"/>
            <w:gridSpan w:val="1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Не направлять</w:t>
            </w:r>
          </w:p>
        </w:tc>
      </w:tr>
      <w:tr w:rsidR="00C115B4" w:rsidRPr="00C115B4" w:rsidTr="005536FF">
        <w:trPr>
          <w:trHeight w:hRule="exact" w:val="340"/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7.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Заявитель: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602" w:type="dxa"/>
            <w:gridSpan w:val="26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 w:val="restart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физическое лицо: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фамилия:</w:t>
            </w:r>
          </w:p>
        </w:tc>
        <w:tc>
          <w:tcPr>
            <w:tcW w:w="1985" w:type="dxa"/>
            <w:gridSpan w:val="7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имя (полностью):</w:t>
            </w:r>
          </w:p>
        </w:tc>
        <w:tc>
          <w:tcPr>
            <w:tcW w:w="2575" w:type="dxa"/>
            <w:gridSpan w:val="9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отчество (полностью)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(при наличии):</w:t>
            </w:r>
          </w:p>
        </w:tc>
        <w:tc>
          <w:tcPr>
            <w:tcW w:w="1063" w:type="dxa"/>
            <w:gridSpan w:val="3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ИНН (при наличии):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985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75" w:type="dxa"/>
            <w:gridSpan w:val="9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063" w:type="dxa"/>
            <w:gridSpan w:val="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документ, удостоверяющий личность:</w:t>
            </w:r>
          </w:p>
        </w:tc>
        <w:tc>
          <w:tcPr>
            <w:tcW w:w="1985" w:type="dxa"/>
            <w:gridSpan w:val="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вид:</w:t>
            </w:r>
          </w:p>
        </w:tc>
        <w:tc>
          <w:tcPr>
            <w:tcW w:w="2575" w:type="dxa"/>
            <w:gridSpan w:val="9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серия:</w:t>
            </w:r>
          </w:p>
        </w:tc>
        <w:tc>
          <w:tcPr>
            <w:tcW w:w="1063" w:type="dxa"/>
            <w:gridSpan w:val="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номер: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985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  <w:p w:rsidR="00C115B4" w:rsidRPr="005B0802" w:rsidRDefault="00C115B4" w:rsidP="00C115B4">
            <w:pPr>
              <w:jc w:val="both"/>
            </w:pPr>
          </w:p>
        </w:tc>
        <w:tc>
          <w:tcPr>
            <w:tcW w:w="2575" w:type="dxa"/>
            <w:gridSpan w:val="9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1063" w:type="dxa"/>
            <w:gridSpan w:val="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85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дата выдачи:</w:t>
            </w:r>
          </w:p>
        </w:tc>
        <w:tc>
          <w:tcPr>
            <w:tcW w:w="2438" w:type="dxa"/>
            <w:gridSpan w:val="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 xml:space="preserve">кем </w:t>
            </w:r>
            <w:proofErr w:type="gramStart"/>
            <w:r w:rsidRPr="005B0802">
              <w:t>выдан</w:t>
            </w:r>
            <w:proofErr w:type="gramEnd"/>
            <w:r w:rsidRPr="005B0802">
              <w:t>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85" w:type="dxa"/>
            <w:gridSpan w:val="12"/>
            <w:vMerge w:val="restart"/>
            <w:hideMark/>
          </w:tcPr>
          <w:tbl>
            <w:tblPr>
              <w:tblW w:w="6390" w:type="dxa"/>
              <w:tblLayout w:type="fixed"/>
              <w:tblLook w:val="01E0" w:firstRow="1" w:lastRow="1" w:firstColumn="1" w:lastColumn="1" w:noHBand="0" w:noVBand="0"/>
            </w:tblPr>
            <w:tblGrid>
              <w:gridCol w:w="265"/>
              <w:gridCol w:w="365"/>
              <w:gridCol w:w="236"/>
              <w:gridCol w:w="978"/>
              <w:gridCol w:w="294"/>
              <w:gridCol w:w="540"/>
              <w:gridCol w:w="360"/>
              <w:gridCol w:w="3352"/>
            </w:tblGrid>
            <w:tr w:rsidR="00C115B4" w:rsidRPr="005B0802" w:rsidTr="00C115B4">
              <w:tc>
                <w:tcPr>
                  <w:tcW w:w="264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»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94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3710" w:type="dxa"/>
                  <w:gridSpan w:val="2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г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rPr>
                <w:gridAfter w:val="1"/>
                <w:wAfter w:w="3350" w:type="dxa"/>
                <w:trHeight w:val="605"/>
              </w:trPr>
              <w:tc>
                <w:tcPr>
                  <w:tcW w:w="3037" w:type="dxa"/>
                  <w:gridSpan w:val="7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2438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10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85" w:type="dxa"/>
            <w:gridSpan w:val="12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438" w:type="dxa"/>
            <w:gridSpan w:val="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327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85" w:type="dxa"/>
            <w:gridSpan w:val="12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438" w:type="dxa"/>
            <w:gridSpan w:val="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почтовый адрес:</w:t>
            </w:r>
          </w:p>
        </w:tc>
        <w:tc>
          <w:tcPr>
            <w:tcW w:w="3119" w:type="dxa"/>
            <w:gridSpan w:val="11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телефон для связи:</w:t>
            </w:r>
          </w:p>
        </w:tc>
        <w:tc>
          <w:tcPr>
            <w:tcW w:w="2504" w:type="dxa"/>
            <w:gridSpan w:val="8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электронной почты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(при наличии):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19" w:type="dxa"/>
            <w:gridSpan w:val="11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632" w:type="dxa"/>
            <w:gridSpan w:val="6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119" w:type="dxa"/>
            <w:gridSpan w:val="11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и реквизиты документа, подтверждающего полномочия представителя: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полное наименование:</w:t>
            </w:r>
          </w:p>
        </w:tc>
        <w:tc>
          <w:tcPr>
            <w:tcW w:w="5481" w:type="dxa"/>
            <w:gridSpan w:val="18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5481" w:type="dxa"/>
            <w:gridSpan w:val="18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617" w:type="dxa"/>
            <w:gridSpan w:val="13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КПП (для российского юридического лица):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ИНН (для российского юридического лица):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617" w:type="dxa"/>
            <w:gridSpan w:val="13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страна регистрации (инкорпорации)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(для иностранного юридического лица):</w:t>
            </w:r>
          </w:p>
        </w:tc>
        <w:tc>
          <w:tcPr>
            <w:tcW w:w="2977" w:type="dxa"/>
            <w:gridSpan w:val="10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дата регистрации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(для иностранного юридического лица):</w:t>
            </w:r>
          </w:p>
        </w:tc>
        <w:tc>
          <w:tcPr>
            <w:tcW w:w="2504" w:type="dxa"/>
            <w:gridSpan w:val="8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номер регистрации</w:t>
            </w:r>
          </w:p>
          <w:p w:rsidR="00C115B4" w:rsidRPr="005B0802" w:rsidRDefault="00C115B4" w:rsidP="00C115B4">
            <w:pPr>
              <w:jc w:val="both"/>
            </w:pPr>
            <w:r w:rsidRPr="005B0802">
              <w:t>(для иностранного юридического лица):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 w:val="restart"/>
            <w:vAlign w:val="center"/>
          </w:tcPr>
          <w:p w:rsidR="00C115B4" w:rsidRPr="005B0802" w:rsidRDefault="00C115B4" w:rsidP="00C115B4">
            <w:pPr>
              <w:jc w:val="both"/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4"/>
              <w:gridCol w:w="365"/>
              <w:gridCol w:w="236"/>
              <w:gridCol w:w="545"/>
              <w:gridCol w:w="294"/>
              <w:gridCol w:w="540"/>
              <w:gridCol w:w="360"/>
              <w:gridCol w:w="43"/>
            </w:tblGrid>
            <w:tr w:rsidR="00C115B4" w:rsidRPr="005B0802" w:rsidTr="00C115B4">
              <w:tc>
                <w:tcPr>
                  <w:tcW w:w="264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»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94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03" w:type="dxa"/>
                  <w:gridSpan w:val="2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г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rPr>
                <w:gridAfter w:val="1"/>
                <w:wAfter w:w="43" w:type="dxa"/>
              </w:trPr>
              <w:tc>
                <w:tcPr>
                  <w:tcW w:w="2604" w:type="dxa"/>
                  <w:gridSpan w:val="7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почтовый адрес:</w:t>
            </w:r>
          </w:p>
        </w:tc>
        <w:tc>
          <w:tcPr>
            <w:tcW w:w="2977" w:type="dxa"/>
            <w:gridSpan w:val="10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телефон для связи:</w:t>
            </w:r>
          </w:p>
        </w:tc>
        <w:tc>
          <w:tcPr>
            <w:tcW w:w="2504" w:type="dxa"/>
            <w:gridSpan w:val="8"/>
            <w:vAlign w:val="center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адрес электронной почты (при наличии):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 w:val="restart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774" w:type="dxa"/>
            <w:gridSpan w:val="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977" w:type="dxa"/>
            <w:gridSpan w:val="10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504" w:type="dxa"/>
            <w:gridSpan w:val="8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наименование и реквизиты документа, подтверждающего полномочия представителя: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55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347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8255" w:type="dxa"/>
            <w:gridSpan w:val="25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8.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Документы, прилагаемые к заявлению: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865" w:type="dxa"/>
            <w:gridSpan w:val="12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93"/>
              <w:gridCol w:w="540"/>
              <w:gridCol w:w="1080"/>
              <w:gridCol w:w="540"/>
              <w:gridCol w:w="443"/>
            </w:tblGrid>
            <w:tr w:rsidR="00C115B4" w:rsidRPr="005B0802" w:rsidTr="00C115B4">
              <w:tc>
                <w:tcPr>
                  <w:tcW w:w="169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Оригинал в количестве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1080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экз. 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л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c>
                <w:tcPr>
                  <w:tcW w:w="169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1080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4192" w:type="dxa"/>
            <w:gridSpan w:val="15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540"/>
              <w:gridCol w:w="983"/>
              <w:gridCol w:w="457"/>
              <w:gridCol w:w="451"/>
            </w:tblGrid>
            <w:tr w:rsidR="00C115B4" w:rsidRPr="005B0802" w:rsidTr="00C115B4">
              <w:tc>
                <w:tcPr>
                  <w:tcW w:w="1512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Копия в количестве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98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экз. на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1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л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c>
                <w:tcPr>
                  <w:tcW w:w="1512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98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1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865" w:type="dxa"/>
            <w:gridSpan w:val="12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93"/>
              <w:gridCol w:w="540"/>
              <w:gridCol w:w="1080"/>
              <w:gridCol w:w="540"/>
              <w:gridCol w:w="443"/>
            </w:tblGrid>
            <w:tr w:rsidR="00C115B4" w:rsidRPr="005B0802" w:rsidTr="00C115B4">
              <w:tc>
                <w:tcPr>
                  <w:tcW w:w="169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Оригинал в количестве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1080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экз. 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л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c>
                <w:tcPr>
                  <w:tcW w:w="169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1080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4192" w:type="dxa"/>
            <w:gridSpan w:val="15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540"/>
              <w:gridCol w:w="983"/>
              <w:gridCol w:w="457"/>
              <w:gridCol w:w="451"/>
            </w:tblGrid>
            <w:tr w:rsidR="00C115B4" w:rsidRPr="005B0802" w:rsidTr="00C115B4">
              <w:tc>
                <w:tcPr>
                  <w:tcW w:w="1512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Копия в количестве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98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экз. на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1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л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c>
                <w:tcPr>
                  <w:tcW w:w="1512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98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1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216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trHeight w:val="1166"/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4865" w:type="dxa"/>
            <w:gridSpan w:val="12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93"/>
              <w:gridCol w:w="540"/>
              <w:gridCol w:w="1080"/>
              <w:gridCol w:w="540"/>
              <w:gridCol w:w="443"/>
            </w:tblGrid>
            <w:tr w:rsidR="00C115B4" w:rsidRPr="005B0802" w:rsidTr="00C115B4">
              <w:tc>
                <w:tcPr>
                  <w:tcW w:w="169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Оригинал в количестве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1080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экз. 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л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c>
                <w:tcPr>
                  <w:tcW w:w="169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1080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4192" w:type="dxa"/>
            <w:gridSpan w:val="15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540"/>
              <w:gridCol w:w="983"/>
              <w:gridCol w:w="457"/>
              <w:gridCol w:w="451"/>
            </w:tblGrid>
            <w:tr w:rsidR="00C115B4" w:rsidRPr="005B0802" w:rsidTr="00C115B4">
              <w:tc>
                <w:tcPr>
                  <w:tcW w:w="1512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Копия в количестве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983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экз. на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1" w:type="dxa"/>
                  <w:vAlign w:val="bottom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л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c>
                <w:tcPr>
                  <w:tcW w:w="1512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983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51" w:type="dxa"/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 w:val="restart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9.</w:t>
            </w:r>
          </w:p>
        </w:tc>
        <w:tc>
          <w:tcPr>
            <w:tcW w:w="9057" w:type="dxa"/>
            <w:gridSpan w:val="27"/>
            <w:vAlign w:val="bottom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Примечание: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vMerge/>
            <w:vAlign w:val="center"/>
            <w:hideMark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  <w:vAlign w:val="bottom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10.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proofErr w:type="gramStart"/>
            <w:r w:rsidRPr="005B0802">
              <w:t>Подтверждаю своё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от 28.09.2010 г. № 244-ФЗ «Об</w:t>
            </w:r>
            <w:proofErr w:type="gramEnd"/>
            <w:r w:rsidRPr="005B0802">
              <w:t xml:space="preserve"> </w:t>
            </w:r>
            <w:proofErr w:type="gramStart"/>
            <w:r w:rsidRPr="005B0802">
              <w:t>инновационном центре «</w:t>
            </w:r>
            <w:proofErr w:type="spellStart"/>
            <w:r w:rsidRPr="005B0802">
              <w:t>Сколково</w:t>
            </w:r>
            <w:proofErr w:type="spellEnd"/>
            <w:r w:rsidRPr="005B0802">
              <w:t xml:space="preserve">», осуществляющими присвоение, изменение и аннулирование адресов, в соответствии с законодательством Российской Федерации), </w:t>
            </w:r>
            <w:r w:rsidRPr="005B0802">
              <w:lastRenderedPageBreak/>
              <w:t>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от 28.09.2010 г. № 244-ФЗ «Об инновационном центре «</w:t>
            </w:r>
            <w:proofErr w:type="spellStart"/>
            <w:r w:rsidRPr="005B0802">
              <w:t>Сколково</w:t>
            </w:r>
            <w:proofErr w:type="spellEnd"/>
            <w:r w:rsidRPr="005B0802">
              <w:t>», осуществляющими присвоение, изменение и аннулирование адресов, в целях предоставления муниципальной услуги.</w:t>
            </w:r>
            <w:proofErr w:type="gramEnd"/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lastRenderedPageBreak/>
              <w:t>11.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Настоящим также подтверждаю, что:</w:t>
            </w:r>
          </w:p>
          <w:p w:rsidR="00C115B4" w:rsidRPr="005B0802" w:rsidRDefault="00C115B4" w:rsidP="00C115B4">
            <w:pPr>
              <w:jc w:val="both"/>
            </w:pPr>
            <w:r w:rsidRPr="005B0802">
              <w:t>сведения, указанные в настоящем заявлении, на дату представления заявления достоверны;</w:t>
            </w:r>
          </w:p>
          <w:p w:rsidR="00C115B4" w:rsidRPr="005B0802" w:rsidRDefault="00C115B4" w:rsidP="00C115B4">
            <w:pPr>
              <w:jc w:val="both"/>
            </w:pPr>
            <w:r w:rsidRPr="005B0802">
              <w:t>представленные правоустанавливающи</w:t>
            </w:r>
            <w:proofErr w:type="gramStart"/>
            <w:r w:rsidRPr="005B0802">
              <w:t>й(</w:t>
            </w:r>
            <w:proofErr w:type="spellStart"/>
            <w:proofErr w:type="gramEnd"/>
            <w:r w:rsidRPr="005B0802">
              <w:t>ие</w:t>
            </w:r>
            <w:proofErr w:type="spellEnd"/>
            <w:r w:rsidRPr="005B0802"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12.</w:t>
            </w:r>
          </w:p>
        </w:tc>
        <w:tc>
          <w:tcPr>
            <w:tcW w:w="5419" w:type="dxa"/>
            <w:gridSpan w:val="15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Подпись</w:t>
            </w:r>
          </w:p>
        </w:tc>
        <w:tc>
          <w:tcPr>
            <w:tcW w:w="3638" w:type="dxa"/>
            <w:gridSpan w:val="12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Дата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2117" w:type="dxa"/>
            <w:gridSpan w:val="6"/>
            <w:vAlign w:val="center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68"/>
            </w:tblGrid>
            <w:tr w:rsidR="00C115B4" w:rsidRPr="005B0802" w:rsidTr="00C115B4"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18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(подпись)</w:t>
                  </w: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3302" w:type="dxa"/>
            <w:gridSpan w:val="9"/>
            <w:vAlign w:val="center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79"/>
            </w:tblGrid>
            <w:tr w:rsidR="00C115B4" w:rsidRPr="005B0802" w:rsidTr="00C115B4">
              <w:tc>
                <w:tcPr>
                  <w:tcW w:w="31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  <w:tr w:rsidR="00C115B4" w:rsidRPr="005B0802" w:rsidTr="00C115B4">
              <w:tc>
                <w:tcPr>
                  <w:tcW w:w="31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(инициалы, фамилия)</w:t>
                  </w: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  <w:tc>
          <w:tcPr>
            <w:tcW w:w="3638" w:type="dxa"/>
            <w:gridSpan w:val="12"/>
            <w:vAlign w:val="center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360"/>
              <w:gridCol w:w="236"/>
              <w:gridCol w:w="1384"/>
              <w:gridCol w:w="236"/>
              <w:gridCol w:w="484"/>
              <w:gridCol w:w="444"/>
            </w:tblGrid>
            <w:tr w:rsidR="00C115B4" w:rsidRPr="005B0802" w:rsidTr="00C115B4">
              <w:tc>
                <w:tcPr>
                  <w:tcW w:w="284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«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r w:rsidRPr="005B0802">
                    <w:t>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4" w:type="dxa"/>
                  <w:hideMark/>
                </w:tcPr>
                <w:p w:rsidR="00C115B4" w:rsidRPr="005B0802" w:rsidRDefault="00C115B4" w:rsidP="00C115B4">
                  <w:pPr>
                    <w:jc w:val="both"/>
                  </w:pPr>
                  <w:proofErr w:type="gramStart"/>
                  <w:r w:rsidRPr="005B0802">
                    <w:t>г</w:t>
                  </w:r>
                  <w:proofErr w:type="gramEnd"/>
                  <w:r w:rsidRPr="005B0802">
                    <w:t>.</w:t>
                  </w:r>
                </w:p>
              </w:tc>
            </w:tr>
            <w:tr w:rsidR="00C115B4" w:rsidRPr="005B0802" w:rsidTr="00C115B4">
              <w:tc>
                <w:tcPr>
                  <w:tcW w:w="284" w:type="dxa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236" w:type="dxa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  <w:tc>
                <w:tcPr>
                  <w:tcW w:w="444" w:type="dxa"/>
                </w:tcPr>
                <w:p w:rsidR="00C115B4" w:rsidRPr="005B0802" w:rsidRDefault="00C115B4" w:rsidP="00C115B4">
                  <w:pPr>
                    <w:jc w:val="both"/>
                  </w:pPr>
                </w:p>
              </w:tc>
            </w:tr>
          </w:tbl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13.</w:t>
            </w:r>
          </w:p>
        </w:tc>
        <w:tc>
          <w:tcPr>
            <w:tcW w:w="9057" w:type="dxa"/>
            <w:gridSpan w:val="27"/>
            <w:hideMark/>
          </w:tcPr>
          <w:p w:rsidR="00C115B4" w:rsidRPr="005B0802" w:rsidRDefault="00C115B4" w:rsidP="00C115B4">
            <w:pPr>
              <w:jc w:val="both"/>
            </w:pPr>
            <w:r w:rsidRPr="005B0802">
              <w:t>Отметка специалиста, принявшего заявление и приложенные к нему документы:</w:t>
            </w:r>
          </w:p>
        </w:tc>
      </w:tr>
      <w:tr w:rsidR="00C115B4" w:rsidRPr="00C115B4" w:rsidTr="005536FF">
        <w:trPr>
          <w:jc w:val="center"/>
        </w:trPr>
        <w:tc>
          <w:tcPr>
            <w:tcW w:w="648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</w:tcPr>
          <w:p w:rsidR="00C115B4" w:rsidRPr="005B0802" w:rsidRDefault="00C115B4" w:rsidP="00C115B4">
            <w:pPr>
              <w:jc w:val="both"/>
            </w:pPr>
          </w:p>
        </w:tc>
      </w:tr>
      <w:tr w:rsidR="00C115B4" w:rsidRPr="00C115B4" w:rsidTr="005536FF">
        <w:trPr>
          <w:jc w:val="center"/>
        </w:trPr>
        <w:tc>
          <w:tcPr>
            <w:tcW w:w="648" w:type="dxa"/>
          </w:tcPr>
          <w:p w:rsidR="00C115B4" w:rsidRPr="005B0802" w:rsidRDefault="00C115B4" w:rsidP="00C115B4">
            <w:pPr>
              <w:jc w:val="both"/>
            </w:pPr>
          </w:p>
        </w:tc>
        <w:tc>
          <w:tcPr>
            <w:tcW w:w="9057" w:type="dxa"/>
            <w:gridSpan w:val="27"/>
          </w:tcPr>
          <w:p w:rsidR="00C115B4" w:rsidRPr="005B0802" w:rsidRDefault="00C115B4" w:rsidP="00C115B4">
            <w:pPr>
              <w:jc w:val="both"/>
            </w:pPr>
          </w:p>
        </w:tc>
      </w:tr>
    </w:tbl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(1) Строка дублируется для каждого объединённого земельного участка.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(2) Строка дублируется для каждого перераспределённого земельного участка.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(3) Строка дублируется для каждого разделённого помещения.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(4) Строка дублируется для каждого объединённого помещения.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Примечание: 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A4.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отведённой графе проставляется знак: «V» (</w:t>
      </w:r>
      <w:proofErr w:type="gramStart"/>
      <w:r w:rsidRPr="00C115B4">
        <w:rPr>
          <w:sz w:val="28"/>
          <w:szCs w:val="28"/>
        </w:rPr>
        <w:t xml:space="preserve"> )</w:t>
      </w:r>
      <w:proofErr w:type="gramEnd"/>
      <w:r w:rsidRPr="00C115B4">
        <w:rPr>
          <w:sz w:val="28"/>
          <w:szCs w:val="28"/>
        </w:rPr>
        <w:t>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proofErr w:type="gramStart"/>
      <w:r w:rsidRPr="00C115B4">
        <w:rPr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от 28 сентября 2010</w:t>
      </w:r>
      <w:proofErr w:type="gramEnd"/>
      <w:r w:rsidRPr="00C115B4">
        <w:rPr>
          <w:sz w:val="28"/>
          <w:szCs w:val="28"/>
        </w:rPr>
        <w:t xml:space="preserve"> года № 244-ФЗ «Об инновационном центре «</w:t>
      </w:r>
      <w:proofErr w:type="spellStart"/>
      <w:r w:rsidRPr="00C115B4">
        <w:rPr>
          <w:sz w:val="28"/>
          <w:szCs w:val="28"/>
        </w:rPr>
        <w:t>Сколково</w:t>
      </w:r>
      <w:proofErr w:type="spellEnd"/>
      <w:r w:rsidRPr="00C115B4">
        <w:rPr>
          <w:sz w:val="28"/>
          <w:szCs w:val="28"/>
        </w:rPr>
        <w:t>»,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proofErr w:type="gramStart"/>
      <w:r w:rsidRPr="00C115B4">
        <w:rPr>
          <w:sz w:val="28"/>
          <w:szCs w:val="28"/>
        </w:rPr>
        <w:t>.».</w:t>
      </w:r>
      <w:proofErr w:type="gramEnd"/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A77687" w:rsidRDefault="00A77687" w:rsidP="003931EC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Т.С.Белоусова</w:t>
      </w:r>
      <w:proofErr w:type="spellEnd"/>
      <w:r>
        <w:rPr>
          <w:sz w:val="28"/>
          <w:szCs w:val="28"/>
        </w:rPr>
        <w:br w:type="page"/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lastRenderedPageBreak/>
        <w:t>Приложение 2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к административному регламенту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предоставления администрацией</w:t>
      </w:r>
    </w:p>
    <w:p w:rsidR="00A77687" w:rsidRDefault="00A77687" w:rsidP="00A77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Новопашковского сельского поселения </w:t>
      </w:r>
    </w:p>
    <w:p w:rsidR="00A77687" w:rsidRDefault="00A77687" w:rsidP="00A77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</w:t>
      </w:r>
      <w:proofErr w:type="gramStart"/>
      <w:r w:rsidR="00C115B4" w:rsidRPr="00C115B4"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услуги «Присвоение адреса объекту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адресации, изменение и аннулирование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такого адреса»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5B0802" w:rsidRDefault="00C115B4" w:rsidP="00A77687">
      <w:pPr>
        <w:jc w:val="center"/>
        <w:rPr>
          <w:b/>
          <w:sz w:val="28"/>
          <w:szCs w:val="28"/>
        </w:rPr>
      </w:pPr>
      <w:r w:rsidRPr="005B0802">
        <w:rPr>
          <w:b/>
          <w:sz w:val="28"/>
          <w:szCs w:val="28"/>
        </w:rPr>
        <w:t>РАСПИСКА</w:t>
      </w:r>
    </w:p>
    <w:p w:rsidR="00C115B4" w:rsidRPr="005B0802" w:rsidRDefault="00C115B4" w:rsidP="00A77687">
      <w:pPr>
        <w:jc w:val="center"/>
        <w:rPr>
          <w:b/>
          <w:sz w:val="28"/>
          <w:szCs w:val="28"/>
        </w:rPr>
      </w:pPr>
      <w:r w:rsidRPr="005B0802">
        <w:rPr>
          <w:b/>
          <w:sz w:val="28"/>
          <w:szCs w:val="28"/>
        </w:rPr>
        <w:t>о приёме документов, представленных заявителем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Настоящим удостоверяется, что заявитель 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(Ф.И.О.)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представи</w:t>
      </w:r>
      <w:proofErr w:type="gramStart"/>
      <w:r w:rsidRPr="00C115B4">
        <w:rPr>
          <w:sz w:val="28"/>
          <w:szCs w:val="28"/>
        </w:rPr>
        <w:t>л(</w:t>
      </w:r>
      <w:proofErr w:type="gramEnd"/>
      <w:r w:rsidRPr="00C115B4">
        <w:rPr>
          <w:sz w:val="28"/>
          <w:szCs w:val="28"/>
        </w:rPr>
        <w:t>а) следующие документы (с указанием количества и формы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предоставленного документа):__________________________________________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Выдал расписку 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(Ф.И.О., должность, подпись лица, принявшего документы)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«___»_____________ 20___ г.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Документы выдал: 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(Ф.И.О., должность, подпись лица, выдавшего документы)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Документы получил: 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(Ф.И.О., подпись лица, получившего документы)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3931EC" w:rsidRDefault="003931EC" w:rsidP="003931EC">
      <w:pPr>
        <w:jc w:val="both"/>
        <w:rPr>
          <w:sz w:val="28"/>
          <w:szCs w:val="28"/>
        </w:rPr>
      </w:pPr>
    </w:p>
    <w:p w:rsidR="003931EC" w:rsidRDefault="003931EC" w:rsidP="003931EC">
      <w:pPr>
        <w:jc w:val="both"/>
        <w:rPr>
          <w:sz w:val="28"/>
          <w:szCs w:val="28"/>
        </w:rPr>
      </w:pPr>
    </w:p>
    <w:p w:rsidR="003931EC" w:rsidRDefault="003931EC" w:rsidP="003931EC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Т.С.Белоусова</w:t>
      </w:r>
      <w:proofErr w:type="spellEnd"/>
      <w:r>
        <w:rPr>
          <w:sz w:val="28"/>
          <w:szCs w:val="28"/>
        </w:rPr>
        <w:br w:type="page"/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Приложение 3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к административному регламенту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предоставления администрацией</w:t>
      </w:r>
    </w:p>
    <w:p w:rsidR="00A77687" w:rsidRPr="00C115B4" w:rsidRDefault="00A77687" w:rsidP="00A77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Новопашковского сельского </w:t>
      </w:r>
      <w:r w:rsidRPr="00C115B4">
        <w:rPr>
          <w:sz w:val="28"/>
          <w:szCs w:val="28"/>
        </w:rPr>
        <w:t>поселения</w:t>
      </w:r>
    </w:p>
    <w:p w:rsidR="00C115B4" w:rsidRPr="00C115B4" w:rsidRDefault="00A77687" w:rsidP="00A77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Крыловского </w:t>
      </w:r>
      <w:r w:rsidRPr="00C115B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proofErr w:type="gramStart"/>
      <w:r w:rsidR="00C115B4" w:rsidRPr="00C115B4">
        <w:rPr>
          <w:sz w:val="28"/>
          <w:szCs w:val="28"/>
        </w:rPr>
        <w:t>муниципальной</w:t>
      </w:r>
      <w:proofErr w:type="gramEnd"/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услуги «Присвоение адреса объекту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адресации, изменение и аннулирование</w:t>
      </w:r>
    </w:p>
    <w:p w:rsidR="00C115B4" w:rsidRPr="00C115B4" w:rsidRDefault="00C115B4" w:rsidP="00A77687">
      <w:pPr>
        <w:jc w:val="right"/>
        <w:rPr>
          <w:sz w:val="28"/>
          <w:szCs w:val="28"/>
        </w:rPr>
      </w:pPr>
      <w:r w:rsidRPr="00C115B4">
        <w:rPr>
          <w:sz w:val="28"/>
          <w:szCs w:val="28"/>
        </w:rPr>
        <w:t>такого адреса»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5B0802" w:rsidRDefault="00C115B4" w:rsidP="00C115B4">
      <w:pPr>
        <w:jc w:val="both"/>
        <w:rPr>
          <w:b/>
          <w:sz w:val="28"/>
          <w:szCs w:val="28"/>
        </w:rPr>
      </w:pPr>
    </w:p>
    <w:p w:rsidR="00C115B4" w:rsidRPr="005B0802" w:rsidRDefault="00C115B4" w:rsidP="00A77687">
      <w:pPr>
        <w:jc w:val="center"/>
        <w:rPr>
          <w:b/>
          <w:sz w:val="28"/>
          <w:szCs w:val="28"/>
        </w:rPr>
      </w:pPr>
      <w:r w:rsidRPr="005B0802">
        <w:rPr>
          <w:b/>
          <w:sz w:val="28"/>
          <w:szCs w:val="28"/>
        </w:rPr>
        <w:t>РАСПИСКА</w:t>
      </w:r>
    </w:p>
    <w:p w:rsidR="00C115B4" w:rsidRPr="005B0802" w:rsidRDefault="00C115B4" w:rsidP="00A77687">
      <w:pPr>
        <w:jc w:val="center"/>
        <w:rPr>
          <w:b/>
          <w:sz w:val="28"/>
          <w:szCs w:val="28"/>
        </w:rPr>
      </w:pPr>
      <w:r w:rsidRPr="005B0802">
        <w:rPr>
          <w:b/>
          <w:sz w:val="28"/>
          <w:szCs w:val="28"/>
        </w:rPr>
        <w:t>об отказе в приёме документов, представленных заявителем</w:t>
      </w:r>
    </w:p>
    <w:p w:rsidR="00C115B4" w:rsidRPr="005B0802" w:rsidRDefault="00C115B4" w:rsidP="00C115B4">
      <w:pPr>
        <w:jc w:val="both"/>
        <w:rPr>
          <w:b/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Настоящим удостоверяется, что заявителю____________________________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(Ф.И.О.)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 отказано в приеме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документов, необходимых для предоставления муниципальной услуги «Присвоение адреса объекту адресации, изменение и аннулирование такого адреса», по следующим основаниям: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________________________________________________________________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Выдал расписку _________________________________________________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(Ф.И.О., должность, подпись лица, отказавшего в приёме документов)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«___» _____________ 20___ г.</w:t>
      </w:r>
    </w:p>
    <w:p w:rsidR="00C115B4" w:rsidRPr="00C115B4" w:rsidRDefault="00C115B4" w:rsidP="00C115B4">
      <w:pPr>
        <w:jc w:val="both"/>
        <w:rPr>
          <w:sz w:val="28"/>
          <w:szCs w:val="28"/>
        </w:rPr>
      </w:pPr>
    </w:p>
    <w:p w:rsidR="00A77687" w:rsidRDefault="00A77687" w:rsidP="00A77687">
      <w:pPr>
        <w:jc w:val="both"/>
        <w:rPr>
          <w:sz w:val="28"/>
          <w:szCs w:val="28"/>
        </w:rPr>
      </w:pPr>
    </w:p>
    <w:p w:rsidR="003931EC" w:rsidRPr="00C115B4" w:rsidRDefault="003931EC" w:rsidP="00A77687">
      <w:pPr>
        <w:jc w:val="both"/>
        <w:rPr>
          <w:sz w:val="28"/>
          <w:szCs w:val="28"/>
        </w:rPr>
      </w:pPr>
    </w:p>
    <w:p w:rsidR="003931EC" w:rsidRDefault="003931EC" w:rsidP="003931EC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Т.С.Белоусова</w:t>
      </w:r>
      <w:proofErr w:type="spellEnd"/>
      <w:r>
        <w:rPr>
          <w:sz w:val="28"/>
          <w:szCs w:val="28"/>
        </w:rPr>
        <w:br w:type="page"/>
      </w:r>
    </w:p>
    <w:p w:rsidR="00C115B4" w:rsidRPr="00C115B4" w:rsidRDefault="00C115B4" w:rsidP="003931EC">
      <w:pPr>
        <w:spacing w:after="200" w:line="276" w:lineRule="auto"/>
        <w:jc w:val="right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lastRenderedPageBreak/>
        <w:t>Приложение 4</w:t>
      </w:r>
    </w:p>
    <w:p w:rsidR="00C115B4" w:rsidRPr="00C115B4" w:rsidRDefault="00C115B4" w:rsidP="004D11D8">
      <w:pPr>
        <w:jc w:val="right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к административному регламенту</w:t>
      </w:r>
    </w:p>
    <w:p w:rsidR="00C115B4" w:rsidRPr="00C115B4" w:rsidRDefault="00C115B4" w:rsidP="004D11D8">
      <w:pPr>
        <w:jc w:val="right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предоставления администрацией</w:t>
      </w:r>
    </w:p>
    <w:p w:rsidR="00C115B4" w:rsidRPr="00C115B4" w:rsidRDefault="004D11D8" w:rsidP="004D11D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Новопашковского </w:t>
      </w:r>
      <w:r w:rsidR="00C115B4" w:rsidRPr="00C115B4">
        <w:rPr>
          <w:rFonts w:eastAsia="Calibri"/>
          <w:sz w:val="28"/>
          <w:szCs w:val="28"/>
        </w:rPr>
        <w:t>сельского поселения</w:t>
      </w:r>
    </w:p>
    <w:p w:rsidR="00C115B4" w:rsidRPr="00C115B4" w:rsidRDefault="004D11D8" w:rsidP="004D11D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Крыловского района</w:t>
      </w:r>
      <w:r w:rsidR="00C115B4" w:rsidRPr="00C115B4">
        <w:rPr>
          <w:rFonts w:eastAsia="Calibri"/>
          <w:sz w:val="28"/>
          <w:szCs w:val="28"/>
        </w:rPr>
        <w:t xml:space="preserve"> </w:t>
      </w:r>
      <w:proofErr w:type="gramStart"/>
      <w:r w:rsidR="00C115B4" w:rsidRPr="00C115B4">
        <w:rPr>
          <w:rFonts w:eastAsia="Calibri"/>
          <w:sz w:val="28"/>
          <w:szCs w:val="28"/>
        </w:rPr>
        <w:t>муниципальной</w:t>
      </w:r>
      <w:proofErr w:type="gramEnd"/>
    </w:p>
    <w:p w:rsidR="00C115B4" w:rsidRPr="00C115B4" w:rsidRDefault="00C115B4" w:rsidP="004D11D8">
      <w:pPr>
        <w:jc w:val="right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услуги «Присвоение адреса объекту</w:t>
      </w:r>
    </w:p>
    <w:p w:rsidR="00C115B4" w:rsidRPr="00C115B4" w:rsidRDefault="00C115B4" w:rsidP="004D11D8">
      <w:pPr>
        <w:jc w:val="right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адресации, изменение и аннулирование</w:t>
      </w:r>
    </w:p>
    <w:p w:rsidR="00C115B4" w:rsidRPr="00C115B4" w:rsidRDefault="00C115B4" w:rsidP="004D11D8">
      <w:pPr>
        <w:jc w:val="right"/>
        <w:rPr>
          <w:rFonts w:eastAsia="Calibri"/>
          <w:sz w:val="28"/>
          <w:szCs w:val="28"/>
        </w:rPr>
      </w:pPr>
      <w:r w:rsidRPr="00C115B4">
        <w:rPr>
          <w:rFonts w:eastAsia="Calibri"/>
          <w:sz w:val="28"/>
          <w:szCs w:val="28"/>
        </w:rPr>
        <w:t>такого адреса»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</w:p>
    <w:p w:rsidR="00C115B4" w:rsidRPr="004D11D8" w:rsidRDefault="00C115B4" w:rsidP="004D11D8">
      <w:pPr>
        <w:jc w:val="center"/>
        <w:rPr>
          <w:rFonts w:eastAsia="Calibri"/>
          <w:b/>
          <w:sz w:val="28"/>
          <w:szCs w:val="28"/>
        </w:rPr>
      </w:pPr>
      <w:r w:rsidRPr="004D11D8">
        <w:rPr>
          <w:rFonts w:eastAsia="Calibri"/>
          <w:b/>
          <w:sz w:val="28"/>
          <w:szCs w:val="28"/>
        </w:rPr>
        <w:t>ПЕРЕЧЕНЬ</w:t>
      </w:r>
    </w:p>
    <w:p w:rsidR="00C115B4" w:rsidRPr="004D11D8" w:rsidRDefault="00C115B4" w:rsidP="004D11D8">
      <w:pPr>
        <w:jc w:val="center"/>
        <w:rPr>
          <w:rFonts w:eastAsia="Calibri"/>
          <w:b/>
          <w:sz w:val="28"/>
          <w:szCs w:val="28"/>
        </w:rPr>
      </w:pPr>
      <w:r w:rsidRPr="004D11D8">
        <w:rPr>
          <w:rFonts w:eastAsia="Calibri"/>
          <w:b/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</w:p>
    <w:p w:rsidR="00C115B4" w:rsidRPr="00C115B4" w:rsidRDefault="00C115B4" w:rsidP="00C115B4">
      <w:pPr>
        <w:jc w:val="both"/>
        <w:rPr>
          <w:rFonts w:eastAsia="SimSun"/>
          <w:sz w:val="28"/>
          <w:szCs w:val="28"/>
        </w:rPr>
      </w:pPr>
      <w:r w:rsidRPr="00C115B4">
        <w:rPr>
          <w:rFonts w:eastAsia="SimSun"/>
          <w:sz w:val="28"/>
          <w:szCs w:val="28"/>
        </w:rPr>
        <w:t>Таблица 1. Перечень признаков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0"/>
        <w:gridCol w:w="6662"/>
      </w:tblGrid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№</w:t>
            </w:r>
          </w:p>
          <w:p w:rsidR="00C115B4" w:rsidRPr="004D11D8" w:rsidRDefault="00C115B4" w:rsidP="00C115B4">
            <w:pPr>
              <w:jc w:val="both"/>
            </w:pPr>
            <w:proofErr w:type="gramStart"/>
            <w:r w:rsidRPr="004D11D8">
              <w:t>п</w:t>
            </w:r>
            <w:proofErr w:type="gramEnd"/>
            <w:r w:rsidRPr="004D11D8"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Признак заявителя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Значения признака заявителя</w:t>
            </w:r>
          </w:p>
        </w:tc>
      </w:tr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3</w:t>
            </w:r>
          </w:p>
        </w:tc>
      </w:tr>
      <w:tr w:rsidR="00C115B4" w:rsidRPr="00C115B4" w:rsidTr="00C115B4">
        <w:trPr>
          <w:trHeight w:val="766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Результат предоставления муниципальной услуги: «</w:t>
            </w:r>
            <w:r w:rsidRPr="004D11D8">
              <w:rPr>
                <w:rFonts w:eastAsia="SimSun"/>
              </w:rPr>
              <w:t>Присвоение адреса объекту адресации, изменение и аннулирование такого адреса</w:t>
            </w:r>
            <w:r w:rsidRPr="004D11D8">
              <w:t>»</w:t>
            </w:r>
          </w:p>
        </w:tc>
      </w:tr>
      <w:tr w:rsidR="004D11D8" w:rsidRPr="004D11D8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Категория заявителя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Физические лица – собственники и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</w:t>
            </w:r>
          </w:p>
          <w:p w:rsidR="00C115B4" w:rsidRPr="004D11D8" w:rsidRDefault="00C115B4" w:rsidP="00C115B4">
            <w:pPr>
              <w:jc w:val="both"/>
            </w:pPr>
            <w:r w:rsidRPr="004D11D8">
              <w:t>право постоянного (бессрочного) пользования.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Юридические лица – собственники и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</w:t>
            </w:r>
          </w:p>
          <w:p w:rsidR="00C115B4" w:rsidRPr="004D11D8" w:rsidRDefault="00C115B4" w:rsidP="00C115B4">
            <w:pPr>
              <w:jc w:val="both"/>
            </w:pPr>
            <w:r w:rsidRPr="004D11D8">
              <w:t>право постоянного (бессрочного) пользования.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Представитель собственников помещений в многоквартирном доме,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C115B4" w:rsidRPr="004D11D8" w:rsidRDefault="00C115B4" w:rsidP="00C115B4">
            <w:pPr>
              <w:jc w:val="both"/>
            </w:pPr>
            <w:r w:rsidRPr="004D11D8">
              <w:t>4. Представитель садоводческого или огороднического некоммерческого товарищества, уполномоченный на подачу такого заявления принятым решением общего собрания членов такого товарищества.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5. Кадастровый инженер, выполняющий на основании документа, предусмотренного статьёй 35 или статьёй 42.3 Федерального закона </w:t>
            </w:r>
            <w:hyperlink r:id="rId37" w:tooltip="221-ФЗ от 24.07.2007 г." w:history="1">
              <w:r w:rsidRPr="004D11D8">
                <w:rPr>
                  <w:rStyle w:val="a4"/>
                  <w:color w:val="auto"/>
                </w:rPr>
                <w:t>от 24 июля 2007 года № 221-ФЗ</w:t>
              </w:r>
            </w:hyperlink>
            <w:r w:rsidRPr="004D11D8">
      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От имени физических лиц заявления могут подавать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Представители, действующие в силу полномочий, основанных на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Лица, действующие в соответствии с законом.</w:t>
            </w:r>
          </w:p>
        </w:tc>
      </w:tr>
      <w:tr w:rsidR="00C115B4" w:rsidRPr="00C115B4" w:rsidTr="00C115B4">
        <w:trPr>
          <w:trHeight w:val="2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От имени юридических лиц заявления могут подавать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Представители в силу полномочий, основанных на доверенности или договоре;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Участники юридического лица в предусмотренных законом случаях.</w:t>
            </w:r>
          </w:p>
        </w:tc>
      </w:tr>
      <w:tr w:rsidR="00C115B4" w:rsidRPr="00C115B4" w:rsidTr="00C115B4">
        <w:trPr>
          <w:trHeight w:val="98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Результат предоставления муниципальной услуги: «Исправление допущенных опечаток и (или) ошибок в документах, выданных в результате предоставления муниципальной услуги»</w:t>
            </w:r>
          </w:p>
        </w:tc>
      </w:tr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3</w:t>
            </w:r>
          </w:p>
        </w:tc>
      </w:tr>
      <w:tr w:rsidR="004D11D8" w:rsidRPr="004D11D8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Категория заявителя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Физическое лицо,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Юридическое лицо, ранее получившее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Представитель собственников помещений в многоквартирном доме,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4. Представитель садоводческого или огороднического некоммерческого товарищества, уполномоченный на подачу такого заявления принятым решением общего собрания членов такого товарищества,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5. Кадастровый инженер, выполняющий на основании документа, предусмотренного статьёй 35 или статьёй 42.3 Федерального закона </w:t>
            </w:r>
            <w:hyperlink r:id="rId38" w:tooltip="221-ФЗ от 24.07.2007 г." w:history="1">
              <w:r w:rsidRPr="004D11D8">
                <w:rPr>
                  <w:rStyle w:val="a4"/>
                  <w:color w:val="auto"/>
                </w:rPr>
                <w:t>от 24 июля 2007 года № 221-ФЗ</w:t>
              </w:r>
            </w:hyperlink>
            <w:r w:rsidRPr="004D11D8">
      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ранее получивший результат предоставления муниципальной услуги.</w:t>
            </w:r>
          </w:p>
        </w:tc>
      </w:tr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От имени физических лиц заявления могут подавать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Представители, действующие в силу полномочий, основанных на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Лица, действующие в соответствии с законом.</w:t>
            </w:r>
          </w:p>
        </w:tc>
      </w:tr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От имени юридических лиц заявления могут подавать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Представители в силу полномочий, основанных на доверенности или договоре;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Участники юридического лица в предусмотренных законом случаях.</w:t>
            </w:r>
          </w:p>
        </w:tc>
      </w:tr>
      <w:tr w:rsidR="00C115B4" w:rsidRPr="00C115B4" w:rsidTr="00C115B4">
        <w:trPr>
          <w:trHeight w:val="569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Результат предоставления муниципальной услуги: «Выдача дубликата результата предоставления муниципальной услуги»</w:t>
            </w:r>
          </w:p>
        </w:tc>
      </w:tr>
      <w:tr w:rsidR="004D11D8" w:rsidRPr="004D11D8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Категория заявителя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Физическое лицо,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Юридическое лицо, ранее получившее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3. Представитель собственников помещений в многоквартирном доме, уполномоченный на подачу такого </w:t>
            </w:r>
            <w:r w:rsidRPr="004D11D8">
              <w:lastRenderedPageBreak/>
              <w:t>заявления принятым в установленном законодательством Российской Федерации порядке решением общего собрания указанных собственников,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4. Представитель садоводческого или огороднического некоммерческого товарищества, уполномоченный на подачу такого заявления принятым решением общего собрания членов такого товарищества,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5. Кадастровый инженер, выполняющий на основании документа, предусмотренного статьёй 35 или статьёй 42.3 Федерального закона </w:t>
            </w:r>
            <w:hyperlink r:id="rId39" w:tooltip="221-ФЗ от 24.07.2007 г." w:history="1">
              <w:r w:rsidRPr="004D11D8">
                <w:rPr>
                  <w:rStyle w:val="a4"/>
                  <w:color w:val="auto"/>
                </w:rPr>
                <w:t>от 24 июля 2007 года № 221-ФЗ</w:t>
              </w:r>
            </w:hyperlink>
            <w:r w:rsidRPr="004D11D8">
      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ранее получивший результат предоставления муниципальной услуги.</w:t>
            </w:r>
          </w:p>
        </w:tc>
      </w:tr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От имени физических лиц заявления могут подавать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Представители, действующие в силу полномочий, основанных на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Лица, действующие в соответствии с законом.</w:t>
            </w:r>
          </w:p>
        </w:tc>
      </w:tr>
      <w:tr w:rsidR="00C115B4" w:rsidRPr="00C115B4" w:rsidTr="00C11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От имени юридических лиц заявления могут подавать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Представители в силу полномочий, основанных на доверенности или договоре;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Участники юридического лица в предусмотренных законом случаях.</w:t>
            </w:r>
          </w:p>
        </w:tc>
      </w:tr>
    </w:tbl>
    <w:p w:rsidR="00C115B4" w:rsidRPr="00C115B4" w:rsidRDefault="00C115B4" w:rsidP="00C115B4">
      <w:pPr>
        <w:jc w:val="both"/>
        <w:rPr>
          <w:sz w:val="28"/>
          <w:szCs w:val="28"/>
        </w:rPr>
      </w:pPr>
    </w:p>
    <w:p w:rsidR="00C115B4" w:rsidRPr="00C115B4" w:rsidRDefault="00C115B4" w:rsidP="00C115B4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485"/>
      </w:tblGrid>
      <w:tr w:rsidR="00C115B4" w:rsidRPr="00C115B4" w:rsidTr="00C115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№ варианта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Комбинации значений признаков</w:t>
            </w:r>
          </w:p>
        </w:tc>
      </w:tr>
      <w:tr w:rsidR="00C115B4" w:rsidRPr="00C115B4" w:rsidTr="00C115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2</w:t>
            </w:r>
          </w:p>
        </w:tc>
      </w:tr>
      <w:tr w:rsidR="00C115B4" w:rsidRPr="00C115B4" w:rsidTr="00C115B4">
        <w:trPr>
          <w:trHeight w:val="935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Результат предоставления муниципальной услуги, за которой обращается заявитель: «</w:t>
            </w:r>
            <w:r w:rsidRPr="004D11D8">
              <w:rPr>
                <w:rFonts w:eastAsia="SimSun"/>
              </w:rPr>
              <w:t>Присвоение адреса объекту адресации, изменение и аннулирование такого адреса</w:t>
            </w:r>
            <w:r w:rsidRPr="004D11D8">
              <w:t>»</w:t>
            </w:r>
          </w:p>
        </w:tc>
      </w:tr>
      <w:tr w:rsidR="004D11D8" w:rsidRPr="004D11D8" w:rsidTr="003931EC">
        <w:trPr>
          <w:trHeight w:val="9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Физические лица – собственники и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</w:t>
            </w:r>
          </w:p>
          <w:p w:rsidR="00C115B4" w:rsidRPr="004D11D8" w:rsidRDefault="00C115B4" w:rsidP="00C115B4">
            <w:pPr>
              <w:jc w:val="both"/>
            </w:pPr>
            <w:r w:rsidRPr="004D11D8">
              <w:t>право постоянного (бессрочного) пользования.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Юридические лица – собственники и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</w:t>
            </w:r>
          </w:p>
          <w:p w:rsidR="00C115B4" w:rsidRPr="004D11D8" w:rsidRDefault="00C115B4" w:rsidP="00C115B4">
            <w:pPr>
              <w:jc w:val="both"/>
            </w:pPr>
            <w:r w:rsidRPr="004D11D8">
              <w:t>право постоянного (бессрочного) пользования.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Представитель собственников помещений в многоквартирном доме,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C115B4" w:rsidRPr="004D11D8" w:rsidRDefault="00C115B4" w:rsidP="00C115B4">
            <w:pPr>
              <w:jc w:val="both"/>
            </w:pPr>
            <w:r w:rsidRPr="004D11D8">
              <w:t>4. Представитель садоводческого или огороднического некоммерческого товарищества, уполномоченный на подачу такого заявления принятым решением общего собрания членов такого товарищества.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5. Кадастровый инженер, выполняющий на основании документа, предусмотренного статьёй 35 или статьёй 42.3 Федерального закона </w:t>
            </w:r>
            <w:hyperlink r:id="rId40" w:tooltip="221-ФЗ от 24.07.2007 г." w:history="1">
              <w:r w:rsidRPr="004D11D8">
                <w:rPr>
                  <w:rStyle w:val="a4"/>
                  <w:color w:val="auto"/>
                </w:rPr>
                <w:t xml:space="preserve">от 24 июля </w:t>
              </w:r>
              <w:r w:rsidRPr="004D11D8">
                <w:rPr>
                  <w:rStyle w:val="a4"/>
                  <w:color w:val="auto"/>
                </w:rPr>
                <w:lastRenderedPageBreak/>
                <w:t>2007 года № 221-ФЗ</w:t>
              </w:r>
            </w:hyperlink>
            <w:r w:rsidRPr="004D11D8">
      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C115B4" w:rsidRPr="00C115B4" w:rsidTr="00C115B4">
        <w:trPr>
          <w:trHeight w:val="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lastRenderedPageBreak/>
              <w:t>2.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Представители, действующие в силу полномочий, основанных на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Лица, действующие в соответствии с законом.</w:t>
            </w:r>
          </w:p>
        </w:tc>
      </w:tr>
      <w:tr w:rsidR="00C115B4" w:rsidRPr="00C115B4" w:rsidTr="00C115B4">
        <w:trPr>
          <w:trHeight w:val="1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3.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Представители в силу полномочий, основанных на доверенности или договоре;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Участники юридического лица в предусмотренных законом случаях.</w:t>
            </w:r>
          </w:p>
        </w:tc>
      </w:tr>
      <w:tr w:rsidR="00C115B4" w:rsidRPr="00C115B4" w:rsidTr="00C115B4">
        <w:trPr>
          <w:trHeight w:val="849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Результат предоставления муниципальной услуги, за которой обращается заявитель: «Исправление допущенных опечаток и (или) ошибок в документах, выданных в результате предоставления муниципальной услуги»</w:t>
            </w:r>
          </w:p>
        </w:tc>
      </w:tr>
      <w:tr w:rsidR="004D11D8" w:rsidRPr="004D11D8" w:rsidTr="00C115B4">
        <w:trPr>
          <w:trHeight w:val="16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Физическое лицо,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Юридическое лицо, ранее получившее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Представитель собственников помещений в многоквартирном доме,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4. Представитель садоводческого или огороднического некоммерческого товарищества, уполномоченный на подачу такого заявления принятым решением общего собрания членов такого товарищества,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5. Кадастровый инженер, выполняющий на основании документа, предусмотренного статьёй 35 или статьёй 42.3 Федерального закона </w:t>
            </w:r>
            <w:hyperlink r:id="rId41" w:tooltip="221-ФЗ от 24.07.2007 г." w:history="1">
              <w:r w:rsidRPr="004D11D8">
                <w:rPr>
                  <w:rStyle w:val="a4"/>
                  <w:color w:val="auto"/>
                </w:rPr>
                <w:t>от 24 июля 2007 года № 221-ФЗ</w:t>
              </w:r>
            </w:hyperlink>
            <w:r w:rsidRPr="004D11D8">
      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ранее получивший результат предоставления муниципальной услуги.</w:t>
            </w:r>
          </w:p>
        </w:tc>
      </w:tr>
      <w:tr w:rsidR="00C115B4" w:rsidRPr="00C115B4" w:rsidTr="00C115B4">
        <w:trPr>
          <w:trHeight w:val="9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2.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Представители, действующие в силу полномочий, основанных на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Лица, действующие в соответствии с законом.</w:t>
            </w:r>
          </w:p>
        </w:tc>
      </w:tr>
      <w:tr w:rsidR="00C115B4" w:rsidRPr="00C115B4" w:rsidTr="00C115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3.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Представители в силу полномочий, основанных на доверенности или договоре;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Участники юридического лица в предусмотренных законом случаях.</w:t>
            </w:r>
          </w:p>
        </w:tc>
      </w:tr>
      <w:tr w:rsidR="00C115B4" w:rsidRPr="00C115B4" w:rsidTr="00C115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2</w:t>
            </w:r>
          </w:p>
        </w:tc>
      </w:tr>
      <w:tr w:rsidR="00C115B4" w:rsidRPr="00C115B4" w:rsidTr="00C115B4"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Результат предоставления муниципальной услуги, за которой обращается заявитель: «Выдача дубликата результата предоставления муниципальной услуги»</w:t>
            </w:r>
          </w:p>
        </w:tc>
      </w:tr>
      <w:tr w:rsidR="004D11D8" w:rsidRPr="004D11D8" w:rsidTr="00C115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Физическое лицо,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Юридическое лицо, ранее получившее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3. Представитель собственников помещений в многоквартирном доме,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ранее получивший результат предоставления </w:t>
            </w:r>
            <w:r w:rsidRPr="004D11D8">
              <w:lastRenderedPageBreak/>
              <w:t>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>4. Представитель садоводческого или огороднического некоммерческого товарищества, уполномоченный на подачу такого заявления принятым решением общего собрания членов такого товарищества, ранее получивший результат предоставления муниципальной услуги.</w:t>
            </w:r>
          </w:p>
          <w:p w:rsidR="00C115B4" w:rsidRPr="004D11D8" w:rsidRDefault="00C115B4" w:rsidP="00C115B4">
            <w:pPr>
              <w:jc w:val="both"/>
            </w:pPr>
            <w:r w:rsidRPr="004D11D8">
              <w:t xml:space="preserve">5. Кадастровый инженер, выполняющий на основании документа, предусмотренного статьёй 35 или статьёй 42.3 Федерального закона </w:t>
            </w:r>
            <w:hyperlink r:id="rId42" w:tooltip="221-ФЗ от 24.07.2007 г." w:history="1">
              <w:r w:rsidRPr="004D11D8">
                <w:rPr>
                  <w:rStyle w:val="a4"/>
                  <w:color w:val="auto"/>
                </w:rPr>
                <w:t>от 24 июля 2007 года № 221-ФЗ</w:t>
              </w:r>
            </w:hyperlink>
            <w:r w:rsidRPr="004D11D8">
      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ранее получивший результат предоставления муниципальной услуги.</w:t>
            </w:r>
          </w:p>
        </w:tc>
      </w:tr>
      <w:tr w:rsidR="00C115B4" w:rsidRPr="00C115B4" w:rsidTr="00C115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lastRenderedPageBreak/>
              <w:t>2.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Представители, действующие в силу полномочий, основанных на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Лица, действующие в соответствии с законом.</w:t>
            </w:r>
          </w:p>
        </w:tc>
      </w:tr>
      <w:tr w:rsidR="00C115B4" w:rsidRPr="00C115B4" w:rsidTr="00C115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3.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B4" w:rsidRPr="004D11D8" w:rsidRDefault="00C115B4" w:rsidP="00C115B4">
            <w:pPr>
              <w:jc w:val="both"/>
            </w:pPr>
            <w:r w:rsidRPr="004D11D8">
              <w:t>1.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C115B4" w:rsidRPr="004D11D8" w:rsidRDefault="00C115B4" w:rsidP="00C115B4">
            <w:pPr>
              <w:jc w:val="both"/>
            </w:pPr>
            <w:r w:rsidRPr="004D11D8">
              <w:t>2. Представители в силу полномочий, основанных на доверенности или договоре;</w:t>
            </w:r>
          </w:p>
          <w:p w:rsidR="00C115B4" w:rsidRPr="004D11D8" w:rsidRDefault="00C115B4" w:rsidP="00C115B4">
            <w:pPr>
              <w:jc w:val="both"/>
            </w:pPr>
            <w:r w:rsidRPr="004D11D8">
              <w:t>3. Участники юридического лица в предусмотренных законом случаях.</w:t>
            </w:r>
          </w:p>
        </w:tc>
      </w:tr>
    </w:tbl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</w:p>
    <w:p w:rsidR="00C115B4" w:rsidRPr="00C115B4" w:rsidRDefault="00C115B4" w:rsidP="00C115B4">
      <w:pPr>
        <w:jc w:val="both"/>
        <w:rPr>
          <w:rFonts w:eastAsia="Calibri"/>
          <w:sz w:val="28"/>
          <w:szCs w:val="28"/>
        </w:rPr>
      </w:pPr>
    </w:p>
    <w:p w:rsidR="00A77687" w:rsidRPr="00C115B4" w:rsidRDefault="00A77687" w:rsidP="00A77687">
      <w:pPr>
        <w:jc w:val="both"/>
        <w:rPr>
          <w:sz w:val="28"/>
          <w:szCs w:val="28"/>
        </w:rPr>
      </w:pPr>
    </w:p>
    <w:p w:rsidR="00A77687" w:rsidRPr="00C115B4" w:rsidRDefault="00A77687" w:rsidP="00A77687">
      <w:pPr>
        <w:jc w:val="both"/>
        <w:rPr>
          <w:sz w:val="28"/>
          <w:szCs w:val="28"/>
        </w:rPr>
      </w:pPr>
      <w:r w:rsidRPr="00C115B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Т.С.Белоусова</w:t>
      </w:r>
      <w:proofErr w:type="spellEnd"/>
    </w:p>
    <w:p w:rsidR="00C115B4" w:rsidRPr="00C115B4" w:rsidRDefault="00C115B4" w:rsidP="00C1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5B4" w:rsidRPr="00C115B4" w:rsidRDefault="00C115B4" w:rsidP="00C1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5B4" w:rsidRPr="00C115B4" w:rsidRDefault="00C115B4" w:rsidP="00C1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115B4" w:rsidRPr="00C115B4" w:rsidSect="003931EC">
      <w:pgSz w:w="11909" w:h="16834"/>
      <w:pgMar w:top="851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D034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B4"/>
    <w:rsid w:val="000F00D4"/>
    <w:rsid w:val="0019054C"/>
    <w:rsid w:val="001C0A49"/>
    <w:rsid w:val="002B026D"/>
    <w:rsid w:val="002E11C7"/>
    <w:rsid w:val="003931EC"/>
    <w:rsid w:val="004D11D8"/>
    <w:rsid w:val="00537837"/>
    <w:rsid w:val="005536FF"/>
    <w:rsid w:val="005B01B7"/>
    <w:rsid w:val="005B0802"/>
    <w:rsid w:val="005C06C6"/>
    <w:rsid w:val="005C6D95"/>
    <w:rsid w:val="005E030E"/>
    <w:rsid w:val="005E4BA8"/>
    <w:rsid w:val="0063112F"/>
    <w:rsid w:val="00653312"/>
    <w:rsid w:val="006D34CE"/>
    <w:rsid w:val="00745E14"/>
    <w:rsid w:val="007623BC"/>
    <w:rsid w:val="007A0364"/>
    <w:rsid w:val="008B5DBA"/>
    <w:rsid w:val="00927F11"/>
    <w:rsid w:val="009C60DF"/>
    <w:rsid w:val="009E0AF5"/>
    <w:rsid w:val="00A05DE5"/>
    <w:rsid w:val="00A132D4"/>
    <w:rsid w:val="00A56A6A"/>
    <w:rsid w:val="00A77687"/>
    <w:rsid w:val="00B60461"/>
    <w:rsid w:val="00BE356F"/>
    <w:rsid w:val="00C04F49"/>
    <w:rsid w:val="00C115B4"/>
    <w:rsid w:val="00C427A7"/>
    <w:rsid w:val="00D56E4B"/>
    <w:rsid w:val="00D75006"/>
    <w:rsid w:val="00DD7C6A"/>
    <w:rsid w:val="00E87077"/>
    <w:rsid w:val="00EB3720"/>
    <w:rsid w:val="00EE795F"/>
    <w:rsid w:val="00F14462"/>
    <w:rsid w:val="00F42013"/>
    <w:rsid w:val="00F476E8"/>
    <w:rsid w:val="00F66DFD"/>
    <w:rsid w:val="00F8536D"/>
    <w:rsid w:val="00F85A2D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115B4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C115B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C115B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C115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6">
    <w:name w:val="Body text (6)_"/>
    <w:link w:val="Bodytext60"/>
    <w:uiPriority w:val="99"/>
    <w:locked/>
    <w:rsid w:val="00C115B4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0"/>
    <w:link w:val="Bodytext6"/>
    <w:uiPriority w:val="99"/>
    <w:rsid w:val="00C115B4"/>
    <w:pPr>
      <w:shd w:val="clear" w:color="auto" w:fill="FFFFFF"/>
      <w:spacing w:after="120" w:line="33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styleId="a4">
    <w:name w:val="Hyperlink"/>
    <w:basedOn w:val="a1"/>
    <w:rsid w:val="00C115B4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C115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C115B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C115B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C115B4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uiPriority w:val="99"/>
    <w:qFormat/>
    <w:rsid w:val="00C1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C115B4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6">
    <w:name w:val="Верхний колонтитул Знак"/>
    <w:basedOn w:val="a1"/>
    <w:link w:val="a5"/>
    <w:uiPriority w:val="99"/>
    <w:rsid w:val="00C115B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C115B4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8">
    <w:name w:val="Нижний колонтитул Знак"/>
    <w:basedOn w:val="a1"/>
    <w:link w:val="a7"/>
    <w:uiPriority w:val="99"/>
    <w:rsid w:val="00C115B4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laceholder Text"/>
    <w:uiPriority w:val="99"/>
    <w:semiHidden/>
    <w:rsid w:val="00C115B4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C115B4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115B4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C115B4"/>
    <w:pPr>
      <w:numPr>
        <w:numId w:val="1"/>
      </w:numPr>
      <w:contextualSpacing/>
      <w:jc w:val="both"/>
    </w:pPr>
    <w:rPr>
      <w:rFonts w:ascii="Arial" w:hAnsi="Arial"/>
    </w:rPr>
  </w:style>
  <w:style w:type="paragraph" w:styleId="ac">
    <w:name w:val="List Paragraph"/>
    <w:basedOn w:val="a0"/>
    <w:uiPriority w:val="99"/>
    <w:qFormat/>
    <w:rsid w:val="00C115B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0"/>
    <w:uiPriority w:val="99"/>
    <w:semiHidden/>
    <w:unhideWhenUsed/>
    <w:rsid w:val="00C115B4"/>
    <w:pPr>
      <w:ind w:firstLine="567"/>
      <w:jc w:val="both"/>
    </w:pPr>
    <w:rPr>
      <w:rFonts w:ascii="Arial" w:hAnsi="Arial"/>
    </w:rPr>
  </w:style>
  <w:style w:type="numbering" w:customStyle="1" w:styleId="11">
    <w:name w:val="Нет списка1"/>
    <w:next w:val="a3"/>
    <w:uiPriority w:val="99"/>
    <w:semiHidden/>
    <w:unhideWhenUsed/>
    <w:rsid w:val="00C115B4"/>
  </w:style>
  <w:style w:type="character" w:styleId="ae">
    <w:name w:val="FollowedHyperlink"/>
    <w:uiPriority w:val="99"/>
    <w:semiHidden/>
    <w:unhideWhenUsed/>
    <w:rsid w:val="00C115B4"/>
    <w:rPr>
      <w:color w:val="800080"/>
      <w:u w:val="single"/>
    </w:rPr>
  </w:style>
  <w:style w:type="character" w:styleId="HTML">
    <w:name w:val="HTML Variable"/>
    <w:aliases w:val="!Ссылки в документе"/>
    <w:basedOn w:val="a1"/>
    <w:rsid w:val="00C115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semiHidden/>
    <w:rsid w:val="00C115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semiHidden/>
    <w:rsid w:val="00C115B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C115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15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15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15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15B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C115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115B4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C115B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C115B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C115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6">
    <w:name w:val="Body text (6)_"/>
    <w:link w:val="Bodytext60"/>
    <w:uiPriority w:val="99"/>
    <w:locked/>
    <w:rsid w:val="00C115B4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0"/>
    <w:link w:val="Bodytext6"/>
    <w:uiPriority w:val="99"/>
    <w:rsid w:val="00C115B4"/>
    <w:pPr>
      <w:shd w:val="clear" w:color="auto" w:fill="FFFFFF"/>
      <w:spacing w:after="120" w:line="33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styleId="a4">
    <w:name w:val="Hyperlink"/>
    <w:basedOn w:val="a1"/>
    <w:rsid w:val="00C115B4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C115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C115B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C115B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C115B4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uiPriority w:val="99"/>
    <w:qFormat/>
    <w:rsid w:val="00C1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C115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C115B4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6">
    <w:name w:val="Верхний колонтитул Знак"/>
    <w:basedOn w:val="a1"/>
    <w:link w:val="a5"/>
    <w:uiPriority w:val="99"/>
    <w:rsid w:val="00C115B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C115B4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8">
    <w:name w:val="Нижний колонтитул Знак"/>
    <w:basedOn w:val="a1"/>
    <w:link w:val="a7"/>
    <w:uiPriority w:val="99"/>
    <w:rsid w:val="00C115B4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laceholder Text"/>
    <w:uiPriority w:val="99"/>
    <w:semiHidden/>
    <w:rsid w:val="00C115B4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C115B4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115B4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C115B4"/>
    <w:pPr>
      <w:numPr>
        <w:numId w:val="1"/>
      </w:numPr>
      <w:contextualSpacing/>
      <w:jc w:val="both"/>
    </w:pPr>
    <w:rPr>
      <w:rFonts w:ascii="Arial" w:hAnsi="Arial"/>
    </w:rPr>
  </w:style>
  <w:style w:type="paragraph" w:styleId="ac">
    <w:name w:val="List Paragraph"/>
    <w:basedOn w:val="a0"/>
    <w:uiPriority w:val="99"/>
    <w:qFormat/>
    <w:rsid w:val="00C115B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0"/>
    <w:uiPriority w:val="99"/>
    <w:semiHidden/>
    <w:unhideWhenUsed/>
    <w:rsid w:val="00C115B4"/>
    <w:pPr>
      <w:ind w:firstLine="567"/>
      <w:jc w:val="both"/>
    </w:pPr>
    <w:rPr>
      <w:rFonts w:ascii="Arial" w:hAnsi="Arial"/>
    </w:rPr>
  </w:style>
  <w:style w:type="numbering" w:customStyle="1" w:styleId="11">
    <w:name w:val="Нет списка1"/>
    <w:next w:val="a3"/>
    <w:uiPriority w:val="99"/>
    <w:semiHidden/>
    <w:unhideWhenUsed/>
    <w:rsid w:val="00C115B4"/>
  </w:style>
  <w:style w:type="character" w:styleId="ae">
    <w:name w:val="FollowedHyperlink"/>
    <w:uiPriority w:val="99"/>
    <w:semiHidden/>
    <w:unhideWhenUsed/>
    <w:rsid w:val="00C115B4"/>
    <w:rPr>
      <w:color w:val="800080"/>
      <w:u w:val="single"/>
    </w:rPr>
  </w:style>
  <w:style w:type="character" w:styleId="HTML">
    <w:name w:val="HTML Variable"/>
    <w:aliases w:val="!Ссылки в документе"/>
    <w:basedOn w:val="a1"/>
    <w:rsid w:val="00C115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semiHidden/>
    <w:rsid w:val="00C115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semiHidden/>
    <w:rsid w:val="00C115B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C115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15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15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15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15B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C115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eb9bfe6f-0df9-4357-815c-65374aca033f.html" TargetMode="External"/><Relationship Id="rId18" Type="http://schemas.openxmlformats.org/officeDocument/2006/relationships/hyperlink" Target="http://nla-service.minjust.ru:8080/rnla-links/ws/content/act/169ffaaf-0b96-47c8-9369-38141360223e.html" TargetMode="External"/><Relationship Id="rId26" Type="http://schemas.openxmlformats.org/officeDocument/2006/relationships/hyperlink" Target="http://nla-service.minjust.ru:8080/rnla-links/ws/content/act/7fb04d4d-05f1-458f-9a8c-baa271d03f9a.html" TargetMode="External"/><Relationship Id="rId39" Type="http://schemas.openxmlformats.org/officeDocument/2006/relationships/hyperlink" Target="http://nla-service.minjust.ru:8080/rnla-links/ws/content/act/17efdf25-592a-4662-871d-9782b1a135cf.html" TargetMode="External"/><Relationship Id="rId21" Type="http://schemas.openxmlformats.org/officeDocument/2006/relationships/hyperlink" Target="http://nla-service.minjust.ru:8080/rnla-links/ws/content/act/03cf0fb8-17d5-46f6-a5ec-d1642676534b.html" TargetMode="External"/><Relationship Id="rId34" Type="http://schemas.openxmlformats.org/officeDocument/2006/relationships/hyperlink" Target="http://nla-service.minjust.ru:8080/rnla-links/ws/content/act/bba0bfb1-06c7-4e50-a8d3-fe1045784bf1.html" TargetMode="External"/><Relationship Id="rId42" Type="http://schemas.openxmlformats.org/officeDocument/2006/relationships/hyperlink" Target="http://nla-service.minjust.ru:8080/rnla-links/ws/content/act/17efdf25-592a-4662-871d-9782b1a135cf.html" TargetMode="Externa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17efdf25-592a-4662-871d-9782b1a135cf.html" TargetMode="External"/><Relationship Id="rId20" Type="http://schemas.openxmlformats.org/officeDocument/2006/relationships/hyperlink" Target="http://nla-service.minjust.ru:8080/rnla-links/ws/content/act/bba0bfb1-06c7-4e50-a8d3-fe1045784bf1.html" TargetMode="External"/><Relationship Id="rId29" Type="http://schemas.openxmlformats.org/officeDocument/2006/relationships/hyperlink" Target="http://nla-service.minjust.ru:8080/rnla-links/ws/content/act/169ffaaf-0b96-47c8-9369-38141360223e.html" TargetMode="External"/><Relationship Id="rId41" Type="http://schemas.openxmlformats.org/officeDocument/2006/relationships/hyperlink" Target="http://nla-service.minjust.ru:8080/rnla-links/ws/content/act/17efdf25-592a-4662-871d-9782b1a135cf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la-service.minjust.ru:8080/rnla-links/ws/content/act/03cf0fb8-17d5-46f6-a5ec-d1642676534b.html" TargetMode="External"/><Relationship Id="rId24" Type="http://schemas.openxmlformats.org/officeDocument/2006/relationships/hyperlink" Target="http://nla-service.minjust.ru:8080/rnla-links/ws/content/act/7fb04d4d-05f1-458f-9a8c-baa271d03f9a.html" TargetMode="External"/><Relationship Id="rId32" Type="http://schemas.openxmlformats.org/officeDocument/2006/relationships/hyperlink" Target="https://www.novopashkovskaya.ru" TargetMode="External"/><Relationship Id="rId37" Type="http://schemas.openxmlformats.org/officeDocument/2006/relationships/hyperlink" Target="http://nla-service.minjust.ru:8080/rnla-links/ws/content/act/17efdf25-592a-4662-871d-9782b1a135cf.html" TargetMode="External"/><Relationship Id="rId40" Type="http://schemas.openxmlformats.org/officeDocument/2006/relationships/hyperlink" Target="http://nla-service.minjust.ru:8080/rnla-links/ws/content/act/17efdf25-592a-4662-871d-9782b1a135cf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387507c3-b80d-4c0d-9291-8cdc81673f2b.html" TargetMode="External"/><Relationship Id="rId23" Type="http://schemas.openxmlformats.org/officeDocument/2006/relationships/hyperlink" Target="http://nla-service.minjust.ru:8080/rnla-links/ws/content/act/7fb04d4d-05f1-458f-9a8c-baa271d03f9a.html" TargetMode="External"/><Relationship Id="rId28" Type="http://schemas.openxmlformats.org/officeDocument/2006/relationships/hyperlink" Target="http://nla-service.minjust.ru:8080/rnla-links/ws/content/act/169ffaaf-0b96-47c8-9369-38141360223e.html" TargetMode="External"/><Relationship Id="rId36" Type="http://schemas.openxmlformats.org/officeDocument/2006/relationships/hyperlink" Target="http://nla-service.minjust.ru:8080/rnla-links/ws/content/act/cff822a1-201b-4168-905d-21f0ba5fc42b.html" TargetMode="External"/><Relationship Id="rId10" Type="http://schemas.openxmlformats.org/officeDocument/2006/relationships/hyperlink" Target="http://nla-service.minjust.ru:8080/rnla-links/ws/content/act/bba0bfb1-06c7-4e50-a8d3-fe1045784bf1.html" TargetMode="External"/><Relationship Id="rId19" Type="http://schemas.openxmlformats.org/officeDocument/2006/relationships/hyperlink" Target="http://nla-service.minjust.ru:8080/rnla-links/ws/content/act/bba0bfb1-06c7-4e50-a8d3-fe1045784bf1.html" TargetMode="External"/><Relationship Id="rId31" Type="http://schemas.openxmlformats.org/officeDocument/2006/relationships/hyperlink" Target="http://nla-service.minjust.ru:8080/rnla-links/ws/content/act/169ffaaf-0b96-47c8-9369-38141360223e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7fb04d4d-05f1-458f-9a8c-baa271d03f9a.html" TargetMode="External"/><Relationship Id="rId14" Type="http://schemas.openxmlformats.org/officeDocument/2006/relationships/hyperlink" Target="http://nla-service.minjust.ru:8080/rnla-links/ws/content/act/387507c3-b80d-4c0d-9291-8cdc81673f2b.html" TargetMode="External"/><Relationship Id="rId22" Type="http://schemas.openxmlformats.org/officeDocument/2006/relationships/hyperlink" Target="http://nla-service.minjust.ru:8080/rnla-links/ws/content/act/bba0bfb1-06c7-4e50-a8d3-fe1045784bf1.html" TargetMode="External"/><Relationship Id="rId27" Type="http://schemas.openxmlformats.org/officeDocument/2006/relationships/hyperlink" Target="http://nla-service.minjust.ru:8080/rnla-links/ws/content/act/7fb04d4d-05f1-458f-9a8c-baa271d03f9a.html" TargetMode="External"/><Relationship Id="rId30" Type="http://schemas.openxmlformats.org/officeDocument/2006/relationships/hyperlink" Target="http://nla-service.minjust.ru:8080/rnla-links/ws/content/act/169ffaaf-0b96-47c8-9369-38141360223e.html" TargetMode="External"/><Relationship Id="rId35" Type="http://schemas.openxmlformats.org/officeDocument/2006/relationships/hyperlink" Target="http://nla-service.minjust.ru:8080/rnla-links/ws/content/act/387507c3-b80d-4c0d-9291-8cdc81673f2b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a-service.minjust.ru:8080/rnla-links/ws/content/act/bba0bfb1-06c7-4e50-a8d3-fe1045784bf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a-service.minjust.ru:8080/rnla-links/ws/content/act/bba0bfb1-06c7-4e50-a8d3-fe1045784bf1.html" TargetMode="External"/><Relationship Id="rId17" Type="http://schemas.openxmlformats.org/officeDocument/2006/relationships/hyperlink" Target="http://nla-service.minjust.ru:8080/rnla-links/ws/content/act/bba0bfb1-06c7-4e50-a8d3-fe1045784bf1.html" TargetMode="External"/><Relationship Id="rId25" Type="http://schemas.openxmlformats.org/officeDocument/2006/relationships/hyperlink" Target="http://nla-service.minjust.ru:8080/rnla-links/ws/content/act/0925f5df-eae1-4837-bad8-4b0eb7978aec.html" TargetMode="External"/><Relationship Id="rId33" Type="http://schemas.openxmlformats.org/officeDocument/2006/relationships/hyperlink" Target="http://nla-service.minjust.ru:8080/rnla-links/ws/content/act/bba0bfb1-06c7-4e50-a8d3-fe1045784bf1.html" TargetMode="External"/><Relationship Id="rId38" Type="http://schemas.openxmlformats.org/officeDocument/2006/relationships/hyperlink" Target="http://nla-service.minjust.ru:8080/rnla-links/ws/content/act/17efdf25-592a-4662-871d-9782b1a135c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19210</Words>
  <Characters>109497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Microsoft</cp:lastModifiedBy>
  <cp:revision>7</cp:revision>
  <cp:lastPrinted>2024-10-25T11:36:00Z</cp:lastPrinted>
  <dcterms:created xsi:type="dcterms:W3CDTF">2024-08-28T05:41:00Z</dcterms:created>
  <dcterms:modified xsi:type="dcterms:W3CDTF">2024-11-01T07:04:00Z</dcterms:modified>
</cp:coreProperties>
</file>