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E6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-691515</wp:posOffset>
            </wp:positionV>
            <wp:extent cx="798830" cy="990600"/>
            <wp:effectExtent l="19050" t="0" r="1270" b="0"/>
            <wp:wrapSquare wrapText="right"/>
            <wp:docPr id="3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E6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</w:t>
      </w:r>
      <w:proofErr w:type="gramStart"/>
      <w:r w:rsidRPr="0066388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>ПОСЕЛЕНИЯ  КРЫЛОВСКОГО РАЙОНА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8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2052">
        <w:rPr>
          <w:rFonts w:ascii="Times New Roman" w:hAnsi="Times New Roman" w:cs="Times New Roman"/>
          <w:b/>
          <w:sz w:val="28"/>
          <w:szCs w:val="28"/>
        </w:rPr>
        <w:t xml:space="preserve">01.09.2021                                                                       </w:t>
      </w:r>
      <w:r w:rsidR="00013E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3887">
        <w:rPr>
          <w:rFonts w:ascii="Times New Roman" w:hAnsi="Times New Roman" w:cs="Times New Roman"/>
          <w:b/>
          <w:sz w:val="28"/>
          <w:szCs w:val="28"/>
        </w:rPr>
        <w:t>№</w:t>
      </w:r>
      <w:r w:rsidR="00862052">
        <w:rPr>
          <w:rFonts w:ascii="Times New Roman" w:hAnsi="Times New Roman" w:cs="Times New Roman"/>
          <w:sz w:val="28"/>
          <w:szCs w:val="28"/>
        </w:rPr>
        <w:t xml:space="preserve"> </w:t>
      </w:r>
      <w:r w:rsidR="00862052" w:rsidRPr="00862052">
        <w:rPr>
          <w:rFonts w:ascii="Times New Roman" w:hAnsi="Times New Roman" w:cs="Times New Roman"/>
          <w:b/>
          <w:sz w:val="28"/>
          <w:szCs w:val="28"/>
        </w:rPr>
        <w:t>65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388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63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7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7C04E6" w:rsidRDefault="007C04E6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12C" w:rsidRDefault="00CF112C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2" w:rsidRDefault="00862052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2" w:rsidRDefault="000455C0" w:rsidP="00862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C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объектов, в отношении которых </w:t>
      </w:r>
    </w:p>
    <w:p w:rsidR="000455C0" w:rsidRPr="000455C0" w:rsidRDefault="000455C0" w:rsidP="00862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C0">
        <w:rPr>
          <w:rFonts w:ascii="Times New Roman" w:hAnsi="Times New Roman" w:cs="Times New Roman"/>
          <w:b/>
          <w:sz w:val="28"/>
          <w:szCs w:val="28"/>
        </w:rPr>
        <w:t>планируется заключение концессионных соглашений на 2021 год</w:t>
      </w:r>
    </w:p>
    <w:p w:rsidR="000455C0" w:rsidRPr="000455C0" w:rsidRDefault="000455C0" w:rsidP="000455C0">
      <w:pPr>
        <w:pStyle w:val="a8"/>
        <w:jc w:val="center"/>
        <w:rPr>
          <w:b/>
          <w:sz w:val="28"/>
          <w:szCs w:val="28"/>
        </w:rPr>
      </w:pPr>
    </w:p>
    <w:p w:rsidR="00862052" w:rsidRDefault="000455C0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0455C0">
        <w:rPr>
          <w:rFonts w:ascii="Times New Roman" w:hAnsi="Times New Roman" w:cs="Times New Roman"/>
          <w:sz w:val="28"/>
          <w:szCs w:val="28"/>
        </w:rPr>
        <w:t>В соответствии с частью 3 статьи 4 Федерального закона от 21 июля 2005 года N 115-ФЗ "О концессионных соглашениях", руководствуясь Уставом Новопашковского  сельского поселения Крыловского района,</w:t>
      </w:r>
      <w:r w:rsidR="0086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5C0" w:rsidRPr="000455C0" w:rsidRDefault="000455C0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5C0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0455C0" w:rsidRPr="000455C0" w:rsidRDefault="0050576B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5C0" w:rsidRPr="000455C0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объектов, в отношении которых планируется заключение концессионных соглашений на 2021 год (далее - Перечень) согласно приложению к настоящему постановлению. </w:t>
      </w:r>
    </w:p>
    <w:p w:rsidR="001B2A7F" w:rsidRPr="000455C0" w:rsidRDefault="000455C0" w:rsidP="000455C0">
      <w:pPr>
        <w:pStyle w:val="a6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0455C0">
        <w:rPr>
          <w:rFonts w:ascii="Times New Roman" w:hAnsi="Times New Roman" w:cs="Times New Roman"/>
          <w:sz w:val="28"/>
          <w:szCs w:val="28"/>
        </w:rPr>
        <w:t xml:space="preserve"> </w:t>
      </w:r>
      <w:r w:rsidR="00401EEB" w:rsidRPr="000455C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0576B">
        <w:rPr>
          <w:rFonts w:ascii="Times New Roman" w:hAnsi="Times New Roman" w:cs="Times New Roman"/>
          <w:bCs/>
          <w:sz w:val="28"/>
          <w:szCs w:val="28"/>
        </w:rPr>
        <w:t>2</w:t>
      </w:r>
      <w:r w:rsidR="001B2A7F" w:rsidRPr="000455C0">
        <w:rPr>
          <w:rFonts w:ascii="Times New Roman" w:hAnsi="Times New Roman" w:cs="Times New Roman"/>
          <w:bCs/>
          <w:sz w:val="28"/>
          <w:szCs w:val="28"/>
        </w:rPr>
        <w:t>. </w:t>
      </w:r>
      <w:r w:rsidR="001B2A7F" w:rsidRPr="000455C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Новопашковского сельского поселения Крыловского  района (Шаповалова С.Ф.) обнародовать настоящее постановление в установленном порядке и </w:t>
      </w:r>
      <w:proofErr w:type="gramStart"/>
      <w:r w:rsidR="001B2A7F" w:rsidRPr="000455C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1B2A7F" w:rsidRPr="000455C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Новопашковского сельского поселения Крыловского района                            в </w:t>
      </w:r>
      <w:r w:rsidR="001B2A7F" w:rsidRPr="000455C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1B2A7F" w:rsidRPr="000455C0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«Интернет».</w:t>
      </w:r>
    </w:p>
    <w:p w:rsidR="001B2A7F" w:rsidRPr="000455C0" w:rsidRDefault="0050576B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3</w:t>
      </w:r>
      <w:r w:rsidR="001B2A7F" w:rsidRPr="000455C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B2A7F" w:rsidRPr="000455C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2A7F" w:rsidRPr="00045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A7F" w:rsidRPr="000455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0455C0" w:rsidRPr="000455C0" w:rsidRDefault="000455C0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76B">
        <w:rPr>
          <w:rFonts w:ascii="Times New Roman" w:hAnsi="Times New Roman" w:cs="Times New Roman"/>
          <w:sz w:val="28"/>
          <w:szCs w:val="28"/>
        </w:rPr>
        <w:t>4</w:t>
      </w:r>
      <w:r w:rsidRPr="000455C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265E31" w:rsidRPr="000455C0" w:rsidRDefault="00265E31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112C" w:rsidRPr="000455C0" w:rsidRDefault="001B2A7F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55C0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7C04E6" w:rsidRPr="000455C0" w:rsidRDefault="007C04E6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55C0">
        <w:rPr>
          <w:rFonts w:ascii="Times New Roman" w:hAnsi="Times New Roman" w:cs="Times New Roman"/>
          <w:sz w:val="28"/>
          <w:szCs w:val="28"/>
        </w:rPr>
        <w:t>Глава  Новопашковского сельского поселения</w:t>
      </w:r>
    </w:p>
    <w:p w:rsidR="007C04E6" w:rsidRDefault="007C04E6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55C0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   И.В. Корсун</w:t>
      </w:r>
    </w:p>
    <w:p w:rsidR="0050576B" w:rsidRDefault="0050576B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576B" w:rsidRDefault="0050576B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576B" w:rsidRDefault="0050576B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576B" w:rsidRDefault="0050576B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4967" w:rsidRDefault="00434967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4967" w:rsidRDefault="00434967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4967" w:rsidRDefault="00434967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4967" w:rsidRDefault="00434967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967" w:rsidRDefault="00434967" w:rsidP="00045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434967" w:rsidTr="00AB5ECF">
        <w:tc>
          <w:tcPr>
            <w:tcW w:w="4784" w:type="dxa"/>
            <w:shd w:val="clear" w:color="auto" w:fill="auto"/>
          </w:tcPr>
          <w:p w:rsidR="00434967" w:rsidRDefault="00434967" w:rsidP="00AB5ECF">
            <w:pPr>
              <w:snapToGrid w:val="0"/>
            </w:pPr>
          </w:p>
        </w:tc>
        <w:tc>
          <w:tcPr>
            <w:tcW w:w="4785" w:type="dxa"/>
            <w:shd w:val="clear" w:color="auto" w:fill="auto"/>
          </w:tcPr>
          <w:p w:rsidR="00434967" w:rsidRPr="00434967" w:rsidRDefault="00434967" w:rsidP="00434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4967" w:rsidRPr="00434967" w:rsidRDefault="00434967" w:rsidP="00434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67" w:rsidRPr="00434967" w:rsidRDefault="00434967" w:rsidP="00434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34967" w:rsidRPr="00434967" w:rsidRDefault="00434967" w:rsidP="00434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34967" w:rsidRPr="00434967" w:rsidRDefault="00434967" w:rsidP="00434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 xml:space="preserve">Новопашковского </w:t>
            </w:r>
          </w:p>
          <w:p w:rsidR="00434967" w:rsidRPr="00434967" w:rsidRDefault="00434967" w:rsidP="00434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34967" w:rsidRPr="00434967" w:rsidRDefault="00434967" w:rsidP="00434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Крыловского района </w:t>
            </w:r>
          </w:p>
          <w:p w:rsidR="00434967" w:rsidRDefault="00434967" w:rsidP="00434967">
            <w:pPr>
              <w:pStyle w:val="a6"/>
            </w:pP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62052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967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86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434967" w:rsidRDefault="00434967" w:rsidP="00434967">
      <w:pPr>
        <w:jc w:val="center"/>
        <w:rPr>
          <w:b/>
          <w:sz w:val="28"/>
          <w:szCs w:val="28"/>
        </w:rPr>
      </w:pPr>
    </w:p>
    <w:p w:rsidR="00434967" w:rsidRPr="00434967" w:rsidRDefault="00434967" w:rsidP="004349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4967">
        <w:rPr>
          <w:rFonts w:ascii="Times New Roman" w:hAnsi="Times New Roman" w:cs="Times New Roman"/>
          <w:sz w:val="28"/>
          <w:szCs w:val="28"/>
        </w:rPr>
        <w:t>ПЕРЕЧЕНЬ</w:t>
      </w:r>
    </w:p>
    <w:p w:rsidR="00434967" w:rsidRPr="00434967" w:rsidRDefault="00434967" w:rsidP="004349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4967">
        <w:rPr>
          <w:rFonts w:ascii="Times New Roman" w:hAnsi="Times New Roman" w:cs="Times New Roman"/>
          <w:sz w:val="28"/>
          <w:szCs w:val="28"/>
        </w:rPr>
        <w:t>объектов, в отношении которых планируется</w:t>
      </w:r>
    </w:p>
    <w:p w:rsidR="00434967" w:rsidRPr="00434967" w:rsidRDefault="00434967" w:rsidP="004349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4967">
        <w:rPr>
          <w:rFonts w:ascii="Times New Roman" w:hAnsi="Times New Roman" w:cs="Times New Roman"/>
          <w:sz w:val="28"/>
          <w:szCs w:val="28"/>
        </w:rPr>
        <w:t>заключение концессионных соглашений на 2021 год</w:t>
      </w:r>
    </w:p>
    <w:p w:rsidR="00434967" w:rsidRDefault="00434967" w:rsidP="00434967">
      <w:pPr>
        <w:rPr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2355"/>
        <w:gridCol w:w="1800"/>
        <w:gridCol w:w="1395"/>
        <w:gridCol w:w="1845"/>
        <w:gridCol w:w="1665"/>
      </w:tblGrid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67" w:rsidRDefault="00434967" w:rsidP="00862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67" w:rsidRDefault="00434967" w:rsidP="00862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объекта, адрес и (или) местоположение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67" w:rsidRDefault="00434967" w:rsidP="00862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67" w:rsidRDefault="00434967" w:rsidP="00862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Характеристика объекта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67" w:rsidRDefault="00434967" w:rsidP="00862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Планируемая сфера применения объекта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67" w:rsidRDefault="00434967" w:rsidP="00862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 объекта недвижимого имущества</w:t>
            </w: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Водопроводная башня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Новопашковская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(молочно-товарная ферма далее-МТФ №5)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rPr>
                <w:color w:val="000000"/>
                <w:sz w:val="20"/>
                <w:szCs w:val="20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Водопроводная башня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Новопашковская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(МТФ №4)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Водопроводная башня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овопашковская</w:t>
            </w:r>
            <w:proofErr w:type="spellEnd"/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(МТФ №3)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Водонапорная башня ст. Новопашковская</w:t>
            </w:r>
          </w:p>
          <w:p w:rsidR="00434967" w:rsidRDefault="00434967" w:rsidP="0086205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(центральная усадьба)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Водонапорная башня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Водонапорная башня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х. Лобова Балка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Водонапорная башня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Грузской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Артезианская скважина №3690 (3620)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ст. Новопашковская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(МТФ №5)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Артезианская скважина №4201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Новопашковская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(МТФ №4)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jc w:val="center"/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Артезианская скважина №4255 (7840)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Новопашковская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(МТФ №3)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Артезианская скважина       №7036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Новопашковская</w:t>
            </w:r>
          </w:p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(центральная усадьба)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Артезианская скважина №7809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Артезианская скважина № 4259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верской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Артезианская скважина №3901 х. Лобова Балка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Водопроводные сети ст. Новопашковская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widowControl w:val="0"/>
              <w:suppressAutoHyphens/>
              <w:autoSpaceDE w:val="0"/>
              <w:spacing w:line="240" w:lineRule="auto"/>
              <w:ind w:left="15" w:right="15" w:firstLine="4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15353 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Водопроводные сети х. Тверской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Водопроводные сети х. Лобова Балка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34967" w:rsidTr="00AB5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&amp;quot" w:hAnsi="&amp;quot" w:cs="&amp;quot"/>
                <w:color w:val="000000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Водопроводные сети с. Грузское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967" w:rsidRDefault="00434967" w:rsidP="008620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67" w:rsidRDefault="00434967" w:rsidP="00AB5E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434967" w:rsidRDefault="00434967" w:rsidP="00434967">
      <w:pPr>
        <w:rPr>
          <w:sz w:val="28"/>
          <w:szCs w:val="28"/>
        </w:rPr>
      </w:pPr>
    </w:p>
    <w:p w:rsidR="00434967" w:rsidRPr="00434967" w:rsidRDefault="00434967" w:rsidP="0043496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9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34967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434967">
        <w:rPr>
          <w:rFonts w:ascii="Times New Roman" w:hAnsi="Times New Roman" w:cs="Times New Roman"/>
          <w:sz w:val="28"/>
          <w:szCs w:val="28"/>
        </w:rPr>
        <w:t xml:space="preserve"> </w:t>
      </w:r>
      <w:r w:rsidR="00862052">
        <w:rPr>
          <w:rFonts w:ascii="Times New Roman" w:hAnsi="Times New Roman" w:cs="Times New Roman"/>
          <w:sz w:val="28"/>
          <w:szCs w:val="28"/>
        </w:rPr>
        <w:t xml:space="preserve"> </w:t>
      </w:r>
      <w:r w:rsidRPr="004349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34967" w:rsidRPr="000455C0" w:rsidRDefault="00434967" w:rsidP="0043496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967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434967">
        <w:rPr>
          <w:rFonts w:ascii="Times New Roman" w:hAnsi="Times New Roman" w:cs="Times New Roman"/>
          <w:sz w:val="28"/>
          <w:szCs w:val="28"/>
        </w:rPr>
        <w:tab/>
      </w:r>
      <w:r w:rsidRPr="00434967">
        <w:rPr>
          <w:rFonts w:ascii="Times New Roman" w:hAnsi="Times New Roman" w:cs="Times New Roman"/>
          <w:sz w:val="28"/>
          <w:szCs w:val="28"/>
        </w:rPr>
        <w:tab/>
      </w:r>
      <w:r w:rsidRPr="00434967">
        <w:rPr>
          <w:rFonts w:ascii="Times New Roman" w:hAnsi="Times New Roman" w:cs="Times New Roman"/>
          <w:sz w:val="28"/>
          <w:szCs w:val="28"/>
        </w:rPr>
        <w:tab/>
      </w:r>
      <w:r w:rsidRPr="00434967">
        <w:rPr>
          <w:rFonts w:ascii="Times New Roman" w:hAnsi="Times New Roman" w:cs="Times New Roman"/>
          <w:sz w:val="28"/>
          <w:szCs w:val="28"/>
        </w:rPr>
        <w:tab/>
      </w:r>
      <w:r w:rsidRPr="0043496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4967">
        <w:rPr>
          <w:rFonts w:ascii="Times New Roman" w:hAnsi="Times New Roman" w:cs="Times New Roman"/>
          <w:sz w:val="28"/>
          <w:szCs w:val="28"/>
        </w:rPr>
        <w:tab/>
        <w:t>И.В. Корсун</w:t>
      </w:r>
    </w:p>
    <w:sectPr w:rsidR="00434967" w:rsidRPr="000455C0" w:rsidSect="000455C0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Arial Unicode MS"/>
    <w:charset w:val="80"/>
    <w:family w:val="auto"/>
    <w:pitch w:val="variable"/>
  </w:font>
  <w:font w:name="DejaVuSans">
    <w:charset w:val="00"/>
    <w:family w:val="auto"/>
    <w:pitch w:val="variable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4944"/>
    <w:multiLevelType w:val="hybridMultilevel"/>
    <w:tmpl w:val="E48EB41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84A"/>
    <w:rsid w:val="0000772F"/>
    <w:rsid w:val="00013E69"/>
    <w:rsid w:val="00031921"/>
    <w:rsid w:val="000455C0"/>
    <w:rsid w:val="000A5808"/>
    <w:rsid w:val="000C0F8D"/>
    <w:rsid w:val="000C26C9"/>
    <w:rsid w:val="000E58C8"/>
    <w:rsid w:val="00103F0E"/>
    <w:rsid w:val="00112D16"/>
    <w:rsid w:val="00112FCC"/>
    <w:rsid w:val="001226EC"/>
    <w:rsid w:val="00184B7C"/>
    <w:rsid w:val="00187834"/>
    <w:rsid w:val="00193CCC"/>
    <w:rsid w:val="001B2A7F"/>
    <w:rsid w:val="001D2A3B"/>
    <w:rsid w:val="00234952"/>
    <w:rsid w:val="00242815"/>
    <w:rsid w:val="00252DE2"/>
    <w:rsid w:val="002618FD"/>
    <w:rsid w:val="00265E31"/>
    <w:rsid w:val="0027711F"/>
    <w:rsid w:val="00295E5D"/>
    <w:rsid w:val="002C2E57"/>
    <w:rsid w:val="002F6E9C"/>
    <w:rsid w:val="00376D85"/>
    <w:rsid w:val="003876FA"/>
    <w:rsid w:val="003F06F8"/>
    <w:rsid w:val="00401EEB"/>
    <w:rsid w:val="00434967"/>
    <w:rsid w:val="00460B4C"/>
    <w:rsid w:val="004771E9"/>
    <w:rsid w:val="004B79F2"/>
    <w:rsid w:val="004F008B"/>
    <w:rsid w:val="0050576B"/>
    <w:rsid w:val="005211C6"/>
    <w:rsid w:val="00531616"/>
    <w:rsid w:val="00545458"/>
    <w:rsid w:val="00602363"/>
    <w:rsid w:val="006C4F2A"/>
    <w:rsid w:val="006C73E0"/>
    <w:rsid w:val="006F3ADC"/>
    <w:rsid w:val="00704508"/>
    <w:rsid w:val="0070543F"/>
    <w:rsid w:val="00715F4B"/>
    <w:rsid w:val="00722B55"/>
    <w:rsid w:val="0072407D"/>
    <w:rsid w:val="00726C60"/>
    <w:rsid w:val="00740ECC"/>
    <w:rsid w:val="007512A7"/>
    <w:rsid w:val="007A5F6C"/>
    <w:rsid w:val="007C04E6"/>
    <w:rsid w:val="007C6ADD"/>
    <w:rsid w:val="007E2070"/>
    <w:rsid w:val="007E6869"/>
    <w:rsid w:val="00803B5B"/>
    <w:rsid w:val="008101BE"/>
    <w:rsid w:val="0084360D"/>
    <w:rsid w:val="00862052"/>
    <w:rsid w:val="00890C53"/>
    <w:rsid w:val="008A2FFD"/>
    <w:rsid w:val="008A4599"/>
    <w:rsid w:val="009262BA"/>
    <w:rsid w:val="00934083"/>
    <w:rsid w:val="00936283"/>
    <w:rsid w:val="00966579"/>
    <w:rsid w:val="009E14FA"/>
    <w:rsid w:val="009F3F95"/>
    <w:rsid w:val="00A008CF"/>
    <w:rsid w:val="00A17FBE"/>
    <w:rsid w:val="00A764A3"/>
    <w:rsid w:val="00AE6412"/>
    <w:rsid w:val="00B20A58"/>
    <w:rsid w:val="00B2398E"/>
    <w:rsid w:val="00BA74B6"/>
    <w:rsid w:val="00C03CC5"/>
    <w:rsid w:val="00C61CA7"/>
    <w:rsid w:val="00C65630"/>
    <w:rsid w:val="00CC6D31"/>
    <w:rsid w:val="00CD3A91"/>
    <w:rsid w:val="00CF112C"/>
    <w:rsid w:val="00CF6D87"/>
    <w:rsid w:val="00D471C4"/>
    <w:rsid w:val="00D77F09"/>
    <w:rsid w:val="00E51D29"/>
    <w:rsid w:val="00E6029E"/>
    <w:rsid w:val="00E90D5B"/>
    <w:rsid w:val="00EB7124"/>
    <w:rsid w:val="00EE51E6"/>
    <w:rsid w:val="00F2084A"/>
    <w:rsid w:val="00F250D5"/>
    <w:rsid w:val="00F255C5"/>
    <w:rsid w:val="00F25E23"/>
    <w:rsid w:val="00FA4F86"/>
    <w:rsid w:val="00FB4209"/>
    <w:rsid w:val="00FC0339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99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A45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265E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04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B993-7515-4F51-9611-437E3AE7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</cp:lastModifiedBy>
  <cp:revision>62</cp:revision>
  <cp:lastPrinted>2021-09-03T05:31:00Z</cp:lastPrinted>
  <dcterms:created xsi:type="dcterms:W3CDTF">2019-07-18T08:23:00Z</dcterms:created>
  <dcterms:modified xsi:type="dcterms:W3CDTF">2021-09-08T11:15:00Z</dcterms:modified>
</cp:coreProperties>
</file>